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82" w:rsidRPr="00494CAD" w:rsidRDefault="00D86F82" w:rsidP="00D86F82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4CAD">
        <w:rPr>
          <w:rFonts w:ascii="Times New Roman" w:hAnsi="Times New Roman" w:cs="Times New Roman"/>
          <w:color w:val="000000"/>
          <w:sz w:val="28"/>
          <w:szCs w:val="28"/>
        </w:rPr>
        <w:t>Непочатова</w:t>
      </w:r>
      <w:proofErr w:type="spellEnd"/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 Анна </w:t>
      </w:r>
      <w:r w:rsidRPr="00494CAD">
        <w:rPr>
          <w:rFonts w:ascii="Times New Roman" w:hAnsi="Times New Roman"/>
          <w:sz w:val="28"/>
          <w:szCs w:val="28"/>
        </w:rPr>
        <w:t>Владимировна</w:t>
      </w:r>
      <w:r w:rsidRPr="00494CA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86F82" w:rsidRPr="00494CAD" w:rsidRDefault="00D86F82" w:rsidP="00D86F82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AD">
        <w:rPr>
          <w:rFonts w:ascii="Times New Roman" w:hAnsi="Times New Roman" w:cs="Times New Roman"/>
          <w:color w:val="000000"/>
          <w:sz w:val="28"/>
          <w:szCs w:val="28"/>
        </w:rPr>
        <w:t>Студентка ИФФ, группа 02031804</w:t>
      </w:r>
    </w:p>
    <w:p w:rsidR="00D86F82" w:rsidRPr="00494CAD" w:rsidRDefault="00D86F82" w:rsidP="00D86F82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</w:t>
      </w:r>
    </w:p>
    <w:p w:rsidR="00D86F82" w:rsidRPr="00494CAD" w:rsidRDefault="00D86F82" w:rsidP="00D86F82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Мусина В.Е., </w:t>
      </w:r>
      <w:proofErr w:type="spellStart"/>
      <w:r w:rsidRPr="00494CAD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., доцент </w:t>
      </w:r>
      <w:proofErr w:type="gramStart"/>
      <w:r w:rsidRPr="00494CAD">
        <w:rPr>
          <w:rFonts w:ascii="Times New Roman" w:hAnsi="Times New Roman" w:cs="Times New Roman"/>
          <w:color w:val="000000"/>
          <w:sz w:val="28"/>
          <w:szCs w:val="28"/>
        </w:rPr>
        <w:t>кафедры  педагогики</w:t>
      </w:r>
      <w:proofErr w:type="gramEnd"/>
      <w:r w:rsidRPr="00494CAD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</w:p>
    <w:p w:rsidR="00D86F82" w:rsidRPr="00977D0C" w:rsidRDefault="00D86F82" w:rsidP="00D8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F82" w:rsidRPr="00494CAD" w:rsidRDefault="00D86F82" w:rsidP="00D86F82">
      <w:pPr>
        <w:spacing w:after="0" w:line="360" w:lineRule="auto"/>
        <w:ind w:firstLine="709"/>
        <w:jc w:val="center"/>
        <w:rPr>
          <w:rStyle w:val="34"/>
          <w:b/>
          <w:sz w:val="28"/>
          <w:szCs w:val="28"/>
        </w:rPr>
      </w:pPr>
      <w:r w:rsidRPr="00494CAD">
        <w:rPr>
          <w:rStyle w:val="34"/>
          <w:b/>
          <w:caps/>
          <w:sz w:val="28"/>
          <w:szCs w:val="28"/>
        </w:rPr>
        <w:t>«Хозяйка школьного дома»</w:t>
      </w:r>
      <w:r>
        <w:rPr>
          <w:rStyle w:val="34"/>
          <w:b/>
          <w:caps/>
          <w:sz w:val="28"/>
          <w:szCs w:val="28"/>
        </w:rPr>
        <w:t>.</w:t>
      </w:r>
    </w:p>
    <w:p w:rsidR="00D86F82" w:rsidRPr="00977D0C" w:rsidRDefault="00D86F82" w:rsidP="00D86F82">
      <w:pPr>
        <w:spacing w:after="0" w:line="360" w:lineRule="auto"/>
        <w:ind w:firstLine="709"/>
        <w:jc w:val="center"/>
        <w:rPr>
          <w:rStyle w:val="34"/>
          <w:i/>
          <w:sz w:val="28"/>
          <w:szCs w:val="28"/>
        </w:rPr>
      </w:pPr>
      <w:r w:rsidRPr="00977D0C">
        <w:rPr>
          <w:rStyle w:val="34"/>
          <w:i/>
          <w:sz w:val="28"/>
          <w:szCs w:val="28"/>
        </w:rPr>
        <w:t>Воспоминания о директоре ж/д школы № 35 г. Белгорода</w:t>
      </w:r>
    </w:p>
    <w:p w:rsidR="00D86F82" w:rsidRPr="00977D0C" w:rsidRDefault="00D86F82" w:rsidP="00D86F82">
      <w:pPr>
        <w:spacing w:after="0" w:line="360" w:lineRule="auto"/>
        <w:ind w:firstLine="709"/>
        <w:jc w:val="center"/>
        <w:rPr>
          <w:rStyle w:val="34"/>
          <w:i/>
          <w:sz w:val="28"/>
          <w:szCs w:val="28"/>
        </w:rPr>
      </w:pPr>
      <w:r w:rsidRPr="00977D0C">
        <w:rPr>
          <w:rStyle w:val="34"/>
          <w:i/>
          <w:sz w:val="28"/>
          <w:szCs w:val="28"/>
        </w:rPr>
        <w:t xml:space="preserve">Евдокии Дмитриевне </w:t>
      </w:r>
      <w:proofErr w:type="spellStart"/>
      <w:r w:rsidRPr="00977D0C">
        <w:rPr>
          <w:rStyle w:val="34"/>
          <w:i/>
          <w:sz w:val="28"/>
          <w:szCs w:val="28"/>
        </w:rPr>
        <w:t>Луевой</w:t>
      </w:r>
      <w:proofErr w:type="spellEnd"/>
    </w:p>
    <w:p w:rsidR="00D86F82" w:rsidRPr="00977D0C" w:rsidRDefault="00D86F82" w:rsidP="00D86F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F82" w:rsidRPr="00494CAD" w:rsidRDefault="00D86F82" w:rsidP="00D86F82">
      <w:pPr>
        <w:spacing w:after="0" w:line="360" w:lineRule="auto"/>
        <w:ind w:firstLine="709"/>
        <w:jc w:val="both"/>
        <w:rPr>
          <w:rStyle w:val="34"/>
          <w:sz w:val="28"/>
          <w:szCs w:val="28"/>
        </w:rPr>
      </w:pPr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Перед началом 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Великой </w:t>
      </w:r>
      <w:proofErr w:type="gramStart"/>
      <w:r w:rsidRPr="00977D0C">
        <w:rPr>
          <w:rFonts w:ascii="Times New Roman" w:hAnsi="Times New Roman" w:cs="Times New Roman"/>
          <w:color w:val="000000"/>
          <w:sz w:val="28"/>
          <w:szCs w:val="28"/>
        </w:rPr>
        <w:t>Отечественной  войны</w:t>
      </w:r>
      <w:proofErr w:type="gramEnd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в Белгороде было две железнодорожные школы № 35 и № 36. Здание моей родной школы №35 с началом войны было полуразрушено. В период оккупации немцы устроили в нем конюшню, для отопления ломали полы в классах. Не было ни окон, ни дверей. Стояла пустая страшная коробка.  Школа не работала почти два года. Но после освобождения города восстанавливалась достаточно </w:t>
      </w:r>
      <w:r w:rsidRPr="00494CA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быстро. За восстановление школы взялась необыкновенная женщина и педагог</w:t>
      </w:r>
      <w:r w:rsidRPr="00494CAD">
        <w:rPr>
          <w:rStyle w:val="34"/>
          <w:sz w:val="28"/>
          <w:szCs w:val="28"/>
        </w:rPr>
        <w:t xml:space="preserve"> Евдокии Дмитриевне </w:t>
      </w:r>
      <w:proofErr w:type="spellStart"/>
      <w:r w:rsidRPr="00494CAD">
        <w:rPr>
          <w:rStyle w:val="34"/>
          <w:sz w:val="28"/>
          <w:szCs w:val="28"/>
        </w:rPr>
        <w:t>Луевой</w:t>
      </w:r>
      <w:proofErr w:type="spellEnd"/>
      <w:r w:rsidRPr="00494CAD">
        <w:rPr>
          <w:rStyle w:val="34"/>
          <w:sz w:val="28"/>
          <w:szCs w:val="28"/>
        </w:rPr>
        <w:t xml:space="preserve">. </w:t>
      </w:r>
    </w:p>
    <w:p w:rsidR="00D86F82" w:rsidRPr="00494CAD" w:rsidRDefault="00D86F82" w:rsidP="00D86F82">
      <w:pPr>
        <w:spacing w:after="0" w:line="360" w:lineRule="auto"/>
        <w:ind w:firstLine="709"/>
        <w:jc w:val="both"/>
        <w:rPr>
          <w:rStyle w:val="34"/>
          <w:sz w:val="28"/>
          <w:szCs w:val="28"/>
        </w:rPr>
      </w:pPr>
      <w:r w:rsidRPr="00494CAD">
        <w:rPr>
          <w:rStyle w:val="34"/>
          <w:sz w:val="28"/>
          <w:szCs w:val="28"/>
        </w:rPr>
        <w:t>Вернувшись из эвакуации, куда она по заданию руководства Южной железной дороги вывезла детей, и все это время была с ними Евдокия Дмитриевна с огромным энтузиазмом взялась за восстановление школы.</w:t>
      </w:r>
    </w:p>
    <w:p w:rsidR="00D86F82" w:rsidRPr="00977D0C" w:rsidRDefault="00D86F82" w:rsidP="00D86F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4CAD">
        <w:rPr>
          <w:rStyle w:val="34"/>
          <w:sz w:val="28"/>
          <w:szCs w:val="28"/>
        </w:rPr>
        <w:t xml:space="preserve">Уже </w:t>
      </w:r>
      <w:r w:rsidRPr="00494CA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1 сентября 1943 года железнодорожная школа</w:t>
      </w:r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№ 35 первой в городе начала занятия, но уроков в этот день не было. Это был праздник и учащиеся вместе с учителями приводили здание школы в порядок. Выпускница школы А.Н. </w:t>
      </w:r>
      <w:proofErr w:type="spellStart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Балагурова</w:t>
      </w:r>
      <w:proofErr w:type="spellEnd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вспоминала: «В окна вместо стекла вставляли стеклянные банки, собранные на консервном заводе, поэтому в классах было темно, особенно зимой. Стульев и парт в школе не было. Шли на занятие - вместе с портфелем или сумкой несли с собой на плечах табуретку</w:t>
      </w:r>
      <w:proofErr w:type="gramStart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977D0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en-US"/>
        </w:rPr>
        <w:t xml:space="preserve"> </w:t>
      </w:r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.</w:t>
      </w:r>
      <w:proofErr w:type="gramEnd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Здание школы не отапливалось, было </w:t>
      </w:r>
      <w:proofErr w:type="gramStart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холодно,  замерзали</w:t>
      </w:r>
      <w:proofErr w:type="gramEnd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чернила. </w:t>
      </w:r>
      <w:proofErr w:type="gramStart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Тетрадей  не</w:t>
      </w:r>
      <w:proofErr w:type="gramEnd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было. Писали на полях старых газет и книг. И Евдокии Дмитриевне, на тот момент директору школы, пришлось заниматься всем: ремонтом помещения, приобретать мебель, заботиться о материально-технической базе школы и – обустраивать жизнь детей в школе.</w:t>
      </w:r>
    </w:p>
    <w:p w:rsidR="00D86F82" w:rsidRPr="00977D0C" w:rsidRDefault="00D86F82" w:rsidP="00D86F82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vertAlign w:val="superscript"/>
        </w:rPr>
      </w:pPr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школе учились не только белгородцы, но и дети с разных железнодорожных станций. Ходить на занятия им было очень далеко.   Евдокия Дмитриевна обратилась в Белгородский городской Совет с просьбой передать школе соседнее здание по улице Вокзальной для устройства интерната. Помещение тоже требовало ремонта, приходилось «выбивать» каждую </w:t>
      </w:r>
      <w:proofErr w:type="gramStart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кровать,  табуретку</w:t>
      </w:r>
      <w:proofErr w:type="gramEnd"/>
      <w:r w:rsidRPr="00977D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 И </w:t>
      </w:r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Евдокия Дмитриевна стала настоящей хозяйкой этого большого школьного дома. В интернате было уютно и по-домашнему тепло, отмечались дни рождения, праздники. Для организации питания учащихся и воспитанников интерната стараниями. Е.Д. </w:t>
      </w:r>
      <w:proofErr w:type="spellStart"/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Луевой</w:t>
      </w:r>
      <w:proofErr w:type="spellEnd"/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была построена единственная в Белгороде школьная теплица, крольчатник. Создавались школьные мастерские, стадион. И все это - в разрушенном войной городе </w:t>
      </w:r>
      <w:proofErr w:type="gramStart"/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Белгороде !</w:t>
      </w:r>
      <w:proofErr w:type="gramEnd"/>
      <w:r w:rsidRPr="00977D0C">
        <w:rPr>
          <w:rFonts w:ascii="Times New Roman" w:eastAsia="Arial Unicode MS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vertAlign w:val="superscript"/>
        </w:rPr>
        <w:t xml:space="preserve"> </w:t>
      </w:r>
    </w:p>
    <w:p w:rsidR="00D86F82" w:rsidRPr="00977D0C" w:rsidRDefault="00D86F82" w:rsidP="00D86F82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Марии </w:t>
      </w:r>
      <w:proofErr w:type="spellStart"/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Решетько</w:t>
      </w:r>
      <w:proofErr w:type="spellEnd"/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, выпускницы школы, «только много лет спустя мы поняли, сколько энергии, сил, времени </w:t>
      </w:r>
      <w:r w:rsidRPr="00977D0C"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тратила </w:t>
      </w:r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школы, чтобы нам было тепло, светло и уютно. Тогда мы об этом не думали. Евдокия Дмитриевна никогда не жаловалась, что ей трудно, что заботы свыше человеческих сил. Она всюду успевала, мы всегда видели ее </w:t>
      </w:r>
      <w:r w:rsidRPr="00494CAD"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бодрую </w:t>
      </w:r>
      <w:r w:rsidRPr="00977D0C">
        <w:rPr>
          <w:rFonts w:ascii="Times New Roman" w:eastAsia="Arial Unicode MS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</w:rPr>
        <w:t xml:space="preserve">и </w:t>
      </w:r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энергичную, и немногие знали, что у нее страшное горе - смертельно больна дочь</w:t>
      </w:r>
      <w:r w:rsidRPr="00977D0C">
        <w:rPr>
          <w:rFonts w:ascii="Times New Roman" w:eastAsia="Arial Unicode MS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</w:rPr>
        <w:t xml:space="preserve">». </w:t>
      </w:r>
      <w:r w:rsidRPr="00977D0C"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 Настоящая учительница – умная, добрая – она смогла создать </w:t>
      </w:r>
      <w:r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для </w:t>
      </w:r>
      <w:proofErr w:type="gramStart"/>
      <w:r w:rsidRPr="00977D0C"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>дет</w:t>
      </w:r>
      <w:r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>ей</w:t>
      </w:r>
      <w:r w:rsidRPr="00977D0C"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  материальные</w:t>
      </w:r>
      <w:proofErr w:type="gramEnd"/>
      <w:r w:rsidRPr="00977D0C">
        <w:rPr>
          <w:rFonts w:ascii="Times New Roman" w:eastAsia="Arial Unicode MS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 условия для продолжения образования, подарила им душевное тепло и радость детства. Родоначальница</w:t>
      </w:r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педагогической династии </w:t>
      </w:r>
      <w:proofErr w:type="spellStart"/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Луевых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в Белгороде,</w:t>
      </w:r>
      <w:r w:rsidRPr="00977D0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Евдокия Дмитриевна остается в памяти живых и воспоминаниях уже ушедших ее учеников.</w:t>
      </w:r>
    </w:p>
    <w:p w:rsidR="001738AE" w:rsidRDefault="00D86F82">
      <w:bookmarkStart w:id="0" w:name="_GoBack"/>
      <w:bookmarkEnd w:id="0"/>
    </w:p>
    <w:sectPr w:rsidR="0017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82"/>
    <w:rsid w:val="00D86F82"/>
    <w:rsid w:val="00DE1373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2102-8BBE-49B3-988D-222F5BBD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">
    <w:name w:val="Основной текст (34)"/>
    <w:uiPriority w:val="99"/>
    <w:rsid w:val="00D86F82"/>
    <w:rPr>
      <w:rFonts w:ascii="Times New Roman" w:hAnsi="Times New Roman" w:cs="Times New Roman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2020-04-13T17:49:00Z</dcterms:created>
  <dcterms:modified xsi:type="dcterms:W3CDTF">2020-04-13T17:51:00Z</dcterms:modified>
</cp:coreProperties>
</file>