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87D5" w14:textId="25D4D7C7" w:rsidR="00A25B51" w:rsidRDefault="00A25B51" w:rsidP="005D0886">
      <w:pPr>
        <w:spacing w:after="0" w:line="360" w:lineRule="auto"/>
        <w:ind w:firstLine="709"/>
        <w:jc w:val="center"/>
        <w:rPr>
          <w:rFonts w:ascii="Times New Roman" w:eastAsia="Times New Roman" w:hAnsi="Times New Roman" w:cs="Times New Roman"/>
          <w:b/>
          <w:sz w:val="28"/>
          <w:szCs w:val="28"/>
          <w:lang w:eastAsia="ru-RU"/>
        </w:rPr>
      </w:pPr>
      <w:bookmarkStart w:id="0" w:name="_GoBack"/>
      <w:bookmarkEnd w:id="0"/>
      <w:r w:rsidRPr="00EC4BE5">
        <w:rPr>
          <w:rFonts w:ascii="Times New Roman" w:eastAsia="Times New Roman" w:hAnsi="Times New Roman" w:cs="Times New Roman"/>
          <w:b/>
          <w:sz w:val="28"/>
          <w:szCs w:val="28"/>
          <w:lang w:eastAsia="ru-RU"/>
        </w:rPr>
        <w:t>Организационно-обучающие игры как способ п</w:t>
      </w:r>
      <w:r>
        <w:rPr>
          <w:rFonts w:ascii="Times New Roman" w:eastAsia="Times New Roman" w:hAnsi="Times New Roman" w:cs="Times New Roman"/>
          <w:b/>
          <w:sz w:val="28"/>
          <w:szCs w:val="28"/>
          <w:lang w:eastAsia="ru-RU"/>
        </w:rPr>
        <w:t>овышения активности обучающихся</w:t>
      </w:r>
    </w:p>
    <w:p w14:paraId="4D6E919B" w14:textId="77777777" w:rsidR="00A25B51" w:rsidRPr="00EC4BE5" w:rsidRDefault="00A25B51" w:rsidP="005D0886">
      <w:pPr>
        <w:spacing w:after="0" w:line="360" w:lineRule="auto"/>
        <w:ind w:firstLine="709"/>
        <w:jc w:val="center"/>
        <w:rPr>
          <w:rFonts w:ascii="Times New Roman" w:eastAsia="Times New Roman" w:hAnsi="Times New Roman" w:cs="Times New Roman"/>
          <w:b/>
          <w:sz w:val="28"/>
          <w:szCs w:val="28"/>
          <w:lang w:eastAsia="ru-RU"/>
        </w:rPr>
      </w:pPr>
    </w:p>
    <w:p w14:paraId="6283B35E" w14:textId="77777777" w:rsidR="00A25B51" w:rsidRPr="00EC4BE5" w:rsidRDefault="00A25B51" w:rsidP="005D0886">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C4BE5">
        <w:rPr>
          <w:rFonts w:ascii="Times New Roman" w:eastAsia="Times New Roman" w:hAnsi="Times New Roman" w:cs="Times New Roman"/>
          <w:sz w:val="28"/>
          <w:szCs w:val="28"/>
          <w:lang w:eastAsia="ru-RU"/>
        </w:rPr>
        <w:t xml:space="preserve"> курса группы 02021802</w:t>
      </w:r>
    </w:p>
    <w:p w14:paraId="718517CE" w14:textId="5D73769F" w:rsidR="00A25B51" w:rsidRDefault="00A25B51" w:rsidP="005D0886">
      <w:pPr>
        <w:spacing w:after="0" w:line="360" w:lineRule="auto"/>
        <w:ind w:firstLine="709"/>
        <w:jc w:val="center"/>
        <w:rPr>
          <w:rFonts w:ascii="Times New Roman" w:eastAsia="Times New Roman" w:hAnsi="Times New Roman" w:cs="Times New Roman"/>
          <w:sz w:val="28"/>
          <w:szCs w:val="28"/>
          <w:lang w:eastAsia="ru-RU"/>
        </w:rPr>
      </w:pPr>
      <w:proofErr w:type="spellStart"/>
      <w:r w:rsidRPr="00EC4BE5">
        <w:rPr>
          <w:rFonts w:ascii="Times New Roman" w:eastAsia="Times New Roman" w:hAnsi="Times New Roman" w:cs="Times New Roman"/>
          <w:sz w:val="28"/>
          <w:szCs w:val="28"/>
          <w:lang w:eastAsia="ru-RU"/>
        </w:rPr>
        <w:t>Маик</w:t>
      </w:r>
      <w:proofErr w:type="spellEnd"/>
      <w:r w:rsidRPr="00EC4BE5">
        <w:rPr>
          <w:rFonts w:ascii="Times New Roman" w:eastAsia="Times New Roman" w:hAnsi="Times New Roman" w:cs="Times New Roman"/>
          <w:sz w:val="28"/>
          <w:szCs w:val="28"/>
          <w:lang w:eastAsia="ru-RU"/>
        </w:rPr>
        <w:t xml:space="preserve"> Анастасия Владимировна</w:t>
      </w:r>
    </w:p>
    <w:p w14:paraId="7166B96B" w14:textId="77777777" w:rsidR="00A25B51" w:rsidRPr="00EC4BE5" w:rsidRDefault="00A25B51" w:rsidP="005D0886">
      <w:pPr>
        <w:spacing w:after="0" w:line="360" w:lineRule="auto"/>
        <w:ind w:firstLine="709"/>
        <w:jc w:val="both"/>
        <w:rPr>
          <w:rFonts w:ascii="Times New Roman" w:eastAsia="Times New Roman" w:hAnsi="Times New Roman" w:cs="Times New Roman"/>
          <w:sz w:val="28"/>
          <w:szCs w:val="28"/>
          <w:lang w:eastAsia="ru-RU"/>
        </w:rPr>
      </w:pPr>
    </w:p>
    <w:p w14:paraId="363D3A08" w14:textId="77777777" w:rsidR="00A25B51" w:rsidRDefault="00A9789B" w:rsidP="005D0886">
      <w:pPr>
        <w:spacing w:after="0"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В данный момент к числу актуальных тем относится вопрос об активизации познавательной деятельности школьников начальных классов, на ряду с нововведениями российского образования и новых ФГОС.</w:t>
      </w:r>
    </w:p>
    <w:p w14:paraId="61312BF5" w14:textId="77777777" w:rsidR="00A25B51" w:rsidRDefault="00A9789B" w:rsidP="005D0886">
      <w:pPr>
        <w:spacing w:after="0"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В стандартах образования говорится о том, что ученик</w:t>
      </w:r>
      <w:r w:rsidR="00A25B51">
        <w:rPr>
          <w:rFonts w:ascii="Times New Roman" w:hAnsi="Times New Roman" w:cs="Times New Roman"/>
          <w:color w:val="000000"/>
          <w:sz w:val="28"/>
          <w:szCs w:val="28"/>
        </w:rPr>
        <w:t>и</w:t>
      </w:r>
      <w:r w:rsidRPr="000B524C">
        <w:rPr>
          <w:rFonts w:ascii="Times New Roman" w:hAnsi="Times New Roman" w:cs="Times New Roman"/>
          <w:color w:val="000000"/>
          <w:sz w:val="28"/>
          <w:szCs w:val="28"/>
        </w:rPr>
        <w:t xml:space="preserve"> должны обладать определенными навыками, знаниями, а также нельзя забывать о самореализации, саморазвитии. А для этого необходима активизация учебно-познавательной деятельности школьников</w:t>
      </w:r>
      <w:r w:rsidR="000B524C">
        <w:rPr>
          <w:rFonts w:ascii="Times New Roman" w:hAnsi="Times New Roman" w:cs="Times New Roman"/>
          <w:color w:val="000000"/>
          <w:sz w:val="28"/>
          <w:szCs w:val="28"/>
        </w:rPr>
        <w:t>.</w:t>
      </w:r>
    </w:p>
    <w:p w14:paraId="3C5D61F6" w14:textId="77777777" w:rsidR="00A25B51" w:rsidRDefault="00A9789B" w:rsidP="005D0886">
      <w:pPr>
        <w:spacing w:after="0"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 xml:space="preserve">С самых древних лет, такие великие люди как Аристотель, </w:t>
      </w:r>
      <w:r w:rsidR="000B524C" w:rsidRPr="000B524C">
        <w:rPr>
          <w:rFonts w:ascii="Times New Roman" w:hAnsi="Times New Roman" w:cs="Times New Roman"/>
          <w:color w:val="000000"/>
          <w:sz w:val="28"/>
          <w:szCs w:val="28"/>
        </w:rPr>
        <w:t>Песталоцци</w:t>
      </w:r>
      <w:r w:rsidRPr="000B524C">
        <w:rPr>
          <w:rFonts w:ascii="Times New Roman" w:hAnsi="Times New Roman" w:cs="Times New Roman"/>
          <w:color w:val="000000"/>
          <w:sz w:val="28"/>
          <w:szCs w:val="28"/>
        </w:rPr>
        <w:t xml:space="preserve">, Ушинский, Макаренко искали разные способы повешения уровни обучаемость детей. Задумывались о том, какими методами можно воздействовать, какие задачи ставить, чтобы обучение протекало быстро, качественно с разумными затратами сил обеих сторон. Одним из действенных методов является игра. Игра является средством воспитания, когда она включается в целостный педагогический процесс. Согласно </w:t>
      </w:r>
      <w:proofErr w:type="gramStart"/>
      <w:r w:rsidRPr="000B524C">
        <w:rPr>
          <w:rFonts w:ascii="Times New Roman" w:hAnsi="Times New Roman" w:cs="Times New Roman"/>
          <w:color w:val="000000"/>
          <w:sz w:val="28"/>
          <w:szCs w:val="28"/>
        </w:rPr>
        <w:t>анализу материала</w:t>
      </w:r>
      <w:proofErr w:type="gramEnd"/>
      <w:r w:rsidRPr="000B524C">
        <w:rPr>
          <w:rFonts w:ascii="Times New Roman" w:hAnsi="Times New Roman" w:cs="Times New Roman"/>
          <w:color w:val="000000"/>
          <w:sz w:val="28"/>
          <w:szCs w:val="28"/>
        </w:rPr>
        <w:t xml:space="preserve"> в отечественной науке и литературе имеется много работ, в которых так или иначе рассматриваются вопросы активизации деятельности учеников. Темы активизации освещались в работах Б.Г. Ананьева, Д.Н. Богоявленского, Л.С. Выговского, П.Я. Гальперина, В.В. Давыдова, В.А. </w:t>
      </w:r>
      <w:proofErr w:type="spellStart"/>
      <w:r w:rsidRPr="000B524C">
        <w:rPr>
          <w:rFonts w:ascii="Times New Roman" w:hAnsi="Times New Roman" w:cs="Times New Roman"/>
          <w:color w:val="000000"/>
          <w:sz w:val="28"/>
          <w:szCs w:val="28"/>
        </w:rPr>
        <w:t>Крутецкого</w:t>
      </w:r>
      <w:proofErr w:type="spellEnd"/>
      <w:r w:rsidRPr="000B524C">
        <w:rPr>
          <w:rFonts w:ascii="Times New Roman" w:hAnsi="Times New Roman" w:cs="Times New Roman"/>
          <w:color w:val="000000"/>
          <w:sz w:val="28"/>
          <w:szCs w:val="28"/>
        </w:rPr>
        <w:t xml:space="preserve">, Т.В. Кудрявцева, А.Н. Леонтьева, А.А. </w:t>
      </w:r>
      <w:proofErr w:type="spellStart"/>
      <w:r w:rsidRPr="000B524C">
        <w:rPr>
          <w:rFonts w:ascii="Times New Roman" w:hAnsi="Times New Roman" w:cs="Times New Roman"/>
          <w:color w:val="000000"/>
          <w:sz w:val="28"/>
          <w:szCs w:val="28"/>
        </w:rPr>
        <w:t>Люблинской</w:t>
      </w:r>
      <w:proofErr w:type="spellEnd"/>
      <w:r w:rsidRPr="000B524C">
        <w:rPr>
          <w:rFonts w:ascii="Times New Roman" w:hAnsi="Times New Roman" w:cs="Times New Roman"/>
          <w:color w:val="000000"/>
          <w:sz w:val="28"/>
          <w:szCs w:val="28"/>
        </w:rPr>
        <w:t xml:space="preserve">, Н.А.Д.Б. </w:t>
      </w:r>
      <w:proofErr w:type="spellStart"/>
      <w:r w:rsidRPr="000B524C">
        <w:rPr>
          <w:rFonts w:ascii="Times New Roman" w:hAnsi="Times New Roman" w:cs="Times New Roman"/>
          <w:color w:val="000000"/>
          <w:sz w:val="28"/>
          <w:szCs w:val="28"/>
        </w:rPr>
        <w:t>Эльконина</w:t>
      </w:r>
      <w:proofErr w:type="spellEnd"/>
      <w:r w:rsidRPr="000B524C">
        <w:rPr>
          <w:rFonts w:ascii="Times New Roman" w:hAnsi="Times New Roman" w:cs="Times New Roman"/>
          <w:color w:val="000000"/>
          <w:sz w:val="28"/>
          <w:szCs w:val="28"/>
        </w:rPr>
        <w:t xml:space="preserve"> и других.</w:t>
      </w:r>
    </w:p>
    <w:p w14:paraId="51B29F02" w14:textId="77777777" w:rsidR="00A25B51" w:rsidRDefault="00A9789B" w:rsidP="005D0886">
      <w:pPr>
        <w:spacing w:after="0"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 xml:space="preserve">Значительный вклад в раскрытие проблемы в плане разработки принципов, методов и форм обучения внесли Ю.К. </w:t>
      </w:r>
      <w:proofErr w:type="spellStart"/>
      <w:r w:rsidRPr="000B524C">
        <w:rPr>
          <w:rFonts w:ascii="Times New Roman" w:hAnsi="Times New Roman" w:cs="Times New Roman"/>
          <w:color w:val="000000"/>
          <w:sz w:val="28"/>
          <w:szCs w:val="28"/>
        </w:rPr>
        <w:t>Бабанский</w:t>
      </w:r>
      <w:proofErr w:type="spellEnd"/>
      <w:r w:rsidRPr="000B524C">
        <w:rPr>
          <w:rFonts w:ascii="Times New Roman" w:hAnsi="Times New Roman" w:cs="Times New Roman"/>
          <w:color w:val="000000"/>
          <w:sz w:val="28"/>
          <w:szCs w:val="28"/>
        </w:rPr>
        <w:t xml:space="preserve">, М.А. Данилов, Б.П. Есипов, И.Я. </w:t>
      </w:r>
      <w:proofErr w:type="spellStart"/>
      <w:r w:rsidRPr="000B524C">
        <w:rPr>
          <w:rFonts w:ascii="Times New Roman" w:hAnsi="Times New Roman" w:cs="Times New Roman"/>
          <w:color w:val="000000"/>
          <w:sz w:val="28"/>
          <w:szCs w:val="28"/>
        </w:rPr>
        <w:t>Лернер</w:t>
      </w:r>
      <w:proofErr w:type="spellEnd"/>
      <w:r w:rsidRPr="000B524C">
        <w:rPr>
          <w:rFonts w:ascii="Times New Roman" w:hAnsi="Times New Roman" w:cs="Times New Roman"/>
          <w:color w:val="000000"/>
          <w:sz w:val="28"/>
          <w:szCs w:val="28"/>
        </w:rPr>
        <w:t xml:space="preserve">, Э.И. </w:t>
      </w:r>
      <w:proofErr w:type="spellStart"/>
      <w:r w:rsidRPr="000B524C">
        <w:rPr>
          <w:rFonts w:ascii="Times New Roman" w:hAnsi="Times New Roman" w:cs="Times New Roman"/>
          <w:color w:val="000000"/>
          <w:sz w:val="28"/>
          <w:szCs w:val="28"/>
        </w:rPr>
        <w:t>Моносзон</w:t>
      </w:r>
      <w:proofErr w:type="spellEnd"/>
      <w:r w:rsidRPr="000B524C">
        <w:rPr>
          <w:rFonts w:ascii="Times New Roman" w:hAnsi="Times New Roman" w:cs="Times New Roman"/>
          <w:color w:val="000000"/>
          <w:sz w:val="28"/>
          <w:szCs w:val="28"/>
        </w:rPr>
        <w:t xml:space="preserve">, М.И. </w:t>
      </w:r>
      <w:proofErr w:type="spellStart"/>
      <w:r w:rsidRPr="000B524C">
        <w:rPr>
          <w:rFonts w:ascii="Times New Roman" w:hAnsi="Times New Roman" w:cs="Times New Roman"/>
          <w:color w:val="000000"/>
          <w:sz w:val="28"/>
          <w:szCs w:val="28"/>
        </w:rPr>
        <w:t>Махмутов</w:t>
      </w:r>
      <w:proofErr w:type="spellEnd"/>
      <w:r w:rsidRPr="000B524C">
        <w:rPr>
          <w:rFonts w:ascii="Times New Roman" w:hAnsi="Times New Roman" w:cs="Times New Roman"/>
          <w:color w:val="000000"/>
          <w:sz w:val="28"/>
          <w:szCs w:val="28"/>
        </w:rPr>
        <w:t xml:space="preserve">, И.Т. Огородников, М.Н. </w:t>
      </w:r>
      <w:proofErr w:type="spellStart"/>
      <w:r w:rsidRPr="000B524C">
        <w:rPr>
          <w:rFonts w:ascii="Times New Roman" w:hAnsi="Times New Roman" w:cs="Times New Roman"/>
          <w:color w:val="000000"/>
          <w:sz w:val="28"/>
          <w:szCs w:val="28"/>
        </w:rPr>
        <w:t>Скаткин</w:t>
      </w:r>
      <w:proofErr w:type="spellEnd"/>
      <w:r w:rsidRPr="000B524C">
        <w:rPr>
          <w:rFonts w:ascii="Times New Roman" w:hAnsi="Times New Roman" w:cs="Times New Roman"/>
          <w:color w:val="000000"/>
          <w:sz w:val="28"/>
          <w:szCs w:val="28"/>
        </w:rPr>
        <w:t>, И.Ф. Харламов и другие.</w:t>
      </w:r>
    </w:p>
    <w:p w14:paraId="7F4561C8" w14:textId="77777777" w:rsidR="00A25B51" w:rsidRDefault="00A9789B" w:rsidP="005D0886">
      <w:pPr>
        <w:spacing w:after="0" w:line="360" w:lineRule="auto"/>
        <w:ind w:firstLine="709"/>
        <w:jc w:val="both"/>
        <w:rPr>
          <w:rFonts w:ascii="Times New Roman" w:hAnsi="Times New Roman" w:cs="Times New Roman"/>
          <w:sz w:val="28"/>
          <w:szCs w:val="28"/>
        </w:rPr>
      </w:pPr>
      <w:r w:rsidRPr="000B524C">
        <w:rPr>
          <w:rFonts w:ascii="Times New Roman" w:hAnsi="Times New Roman" w:cs="Times New Roman"/>
          <w:color w:val="000000" w:themeColor="text1"/>
          <w:sz w:val="28"/>
          <w:szCs w:val="28"/>
          <w:shd w:val="clear" w:color="auto" w:fill="FFFFFF"/>
        </w:rPr>
        <w:lastRenderedPageBreak/>
        <w:t>Понятие «игровые технологии» включает достаточно обширную группу методов и приемов организации педагогического процесса в форме различных педагогических игр.</w:t>
      </w:r>
      <w:r w:rsidRPr="000B524C">
        <w:rPr>
          <w:rFonts w:ascii="Times New Roman" w:hAnsi="Times New Roman" w:cs="Times New Roman"/>
          <w:sz w:val="28"/>
          <w:szCs w:val="28"/>
        </w:rPr>
        <w:t xml:space="preserve"> Для детей школьная жизнь выступает как игра, местами она бывает сложной. Процесс обучения детей здороваться, поднимать руку </w:t>
      </w:r>
      <w:proofErr w:type="gramStart"/>
      <w:r w:rsidRPr="000B524C">
        <w:rPr>
          <w:rFonts w:ascii="Times New Roman" w:hAnsi="Times New Roman" w:cs="Times New Roman"/>
          <w:sz w:val="28"/>
          <w:szCs w:val="28"/>
        </w:rPr>
        <w:t>при желание</w:t>
      </w:r>
      <w:proofErr w:type="gramEnd"/>
      <w:r w:rsidRPr="000B524C">
        <w:rPr>
          <w:rFonts w:ascii="Times New Roman" w:hAnsi="Times New Roman" w:cs="Times New Roman"/>
          <w:sz w:val="28"/>
          <w:szCs w:val="28"/>
        </w:rPr>
        <w:t xml:space="preserve"> высказаться и т.д. Это те правила, </w:t>
      </w:r>
      <w:r w:rsidR="000B524C" w:rsidRPr="000B524C">
        <w:rPr>
          <w:rFonts w:ascii="Times New Roman" w:hAnsi="Times New Roman" w:cs="Times New Roman"/>
          <w:sz w:val="28"/>
          <w:szCs w:val="28"/>
        </w:rPr>
        <w:t>которые в</w:t>
      </w:r>
      <w:r w:rsidRPr="000B524C">
        <w:rPr>
          <w:rFonts w:ascii="Times New Roman" w:hAnsi="Times New Roman" w:cs="Times New Roman"/>
          <w:sz w:val="28"/>
          <w:szCs w:val="28"/>
        </w:rPr>
        <w:t xml:space="preserve"> виду деятельности сохраняет игра. </w:t>
      </w:r>
    </w:p>
    <w:p w14:paraId="18C97DEF" w14:textId="77777777" w:rsidR="00A25B51" w:rsidRDefault="00A9789B" w:rsidP="005D0886">
      <w:pPr>
        <w:spacing w:after="0" w:line="360" w:lineRule="auto"/>
        <w:ind w:firstLine="709"/>
        <w:jc w:val="both"/>
        <w:rPr>
          <w:rFonts w:ascii="Times New Roman" w:hAnsi="Times New Roman" w:cs="Times New Roman"/>
          <w:sz w:val="28"/>
          <w:szCs w:val="28"/>
        </w:rPr>
      </w:pPr>
      <w:r w:rsidRPr="000B524C">
        <w:rPr>
          <w:rFonts w:ascii="Times New Roman" w:hAnsi="Times New Roman" w:cs="Times New Roman"/>
          <w:sz w:val="28"/>
          <w:szCs w:val="28"/>
        </w:rPr>
        <w:t>Выполнение роли в этой игре «</w:t>
      </w:r>
      <w:r w:rsidR="000B524C">
        <w:rPr>
          <w:rFonts w:ascii="Times New Roman" w:hAnsi="Times New Roman" w:cs="Times New Roman"/>
          <w:sz w:val="28"/>
          <w:szCs w:val="28"/>
        </w:rPr>
        <w:t>добросовестного</w:t>
      </w:r>
      <w:r w:rsidRPr="000B524C">
        <w:rPr>
          <w:rFonts w:ascii="Times New Roman" w:hAnsi="Times New Roman" w:cs="Times New Roman"/>
          <w:sz w:val="28"/>
          <w:szCs w:val="28"/>
        </w:rPr>
        <w:t xml:space="preserve"> ученика» дает стимул </w:t>
      </w:r>
      <w:r w:rsidR="000B524C" w:rsidRPr="000B524C">
        <w:rPr>
          <w:rFonts w:ascii="Times New Roman" w:hAnsi="Times New Roman" w:cs="Times New Roman"/>
          <w:sz w:val="28"/>
          <w:szCs w:val="28"/>
        </w:rPr>
        <w:t xml:space="preserve">школьником </w:t>
      </w:r>
      <w:r w:rsidR="000B524C">
        <w:rPr>
          <w:rFonts w:ascii="Times New Roman" w:hAnsi="Times New Roman" w:cs="Times New Roman"/>
          <w:sz w:val="28"/>
          <w:szCs w:val="28"/>
        </w:rPr>
        <w:t xml:space="preserve">для </w:t>
      </w:r>
      <w:r w:rsidR="000B524C" w:rsidRPr="000B524C">
        <w:rPr>
          <w:rFonts w:ascii="Times New Roman" w:hAnsi="Times New Roman" w:cs="Times New Roman"/>
          <w:sz w:val="28"/>
          <w:szCs w:val="28"/>
        </w:rPr>
        <w:t>достижени</w:t>
      </w:r>
      <w:r w:rsidR="000B524C">
        <w:rPr>
          <w:rFonts w:ascii="Times New Roman" w:hAnsi="Times New Roman" w:cs="Times New Roman"/>
          <w:sz w:val="28"/>
          <w:szCs w:val="28"/>
        </w:rPr>
        <w:t>я</w:t>
      </w:r>
      <w:r w:rsidRPr="000B524C">
        <w:rPr>
          <w:rFonts w:ascii="Times New Roman" w:hAnsi="Times New Roman" w:cs="Times New Roman"/>
          <w:sz w:val="28"/>
          <w:szCs w:val="28"/>
        </w:rPr>
        <w:t xml:space="preserve"> цели. Важно не просто идти к намеченным </w:t>
      </w:r>
      <w:r w:rsidR="000B524C">
        <w:rPr>
          <w:rFonts w:ascii="Times New Roman" w:hAnsi="Times New Roman" w:cs="Times New Roman"/>
          <w:sz w:val="28"/>
          <w:szCs w:val="28"/>
        </w:rPr>
        <w:t>задачам</w:t>
      </w:r>
      <w:r w:rsidRPr="000B524C">
        <w:rPr>
          <w:rFonts w:ascii="Times New Roman" w:hAnsi="Times New Roman" w:cs="Times New Roman"/>
          <w:sz w:val="28"/>
          <w:szCs w:val="28"/>
        </w:rPr>
        <w:t>, а получать от этого удовольствие. Так, например, вырезать кружочки</w:t>
      </w:r>
      <w:r w:rsidR="000B524C">
        <w:rPr>
          <w:rFonts w:ascii="Times New Roman" w:hAnsi="Times New Roman" w:cs="Times New Roman"/>
          <w:sz w:val="28"/>
          <w:szCs w:val="28"/>
        </w:rPr>
        <w:t xml:space="preserve"> — это</w:t>
      </w:r>
      <w:r w:rsidRPr="000B524C">
        <w:rPr>
          <w:rFonts w:ascii="Times New Roman" w:hAnsi="Times New Roman" w:cs="Times New Roman"/>
          <w:sz w:val="28"/>
          <w:szCs w:val="28"/>
        </w:rPr>
        <w:t xml:space="preserve"> не просто вид деятельности в результате, которого тебя похвалят, а это насыщенный процесс, при котором сами действия ребенка: «правильно держать ножницы, скорость выполнения и т.д.» способствуют удовлетворению, то есть ему нравится то, что он делает. При этом, как и в любой игре, существуют свои атрибуты. Так, например, одноклассники, учителя, даже линейка и ножницы вхожи в совокупность деятельности ребенка.</w:t>
      </w:r>
    </w:p>
    <w:p w14:paraId="3F5C3630" w14:textId="77777777" w:rsidR="00A25B51" w:rsidRDefault="00A9789B" w:rsidP="005D0886">
      <w:pPr>
        <w:spacing w:after="0" w:line="360" w:lineRule="auto"/>
        <w:ind w:firstLine="709"/>
        <w:jc w:val="both"/>
        <w:rPr>
          <w:rFonts w:ascii="Times New Roman" w:hAnsi="Times New Roman" w:cs="Times New Roman"/>
          <w:sz w:val="28"/>
          <w:szCs w:val="28"/>
        </w:rPr>
      </w:pPr>
      <w:r w:rsidRPr="000B524C">
        <w:rPr>
          <w:rFonts w:ascii="Times New Roman" w:hAnsi="Times New Roman" w:cs="Times New Roman"/>
          <w:sz w:val="28"/>
          <w:szCs w:val="28"/>
        </w:rPr>
        <w:t>Это игра длиться в течение всего года, усвоения и запоминание материала, которое предоставляется программой, ФГОС.</w:t>
      </w:r>
      <w:r w:rsidR="009A269E">
        <w:rPr>
          <w:rFonts w:ascii="Times New Roman" w:hAnsi="Times New Roman" w:cs="Times New Roman"/>
          <w:sz w:val="28"/>
          <w:szCs w:val="28"/>
        </w:rPr>
        <w:t xml:space="preserve"> </w:t>
      </w:r>
      <w:r w:rsidRPr="000B524C">
        <w:rPr>
          <w:rFonts w:ascii="Times New Roman" w:hAnsi="Times New Roman" w:cs="Times New Roman"/>
          <w:sz w:val="28"/>
          <w:szCs w:val="28"/>
        </w:rPr>
        <w:t xml:space="preserve">Он способствует легкому усвоению, дети с удовольствием готовы к процессу обучения. </w:t>
      </w:r>
    </w:p>
    <w:p w14:paraId="06A76897" w14:textId="4F97A5AE" w:rsidR="00A9789B" w:rsidRPr="000B524C" w:rsidRDefault="00A9789B" w:rsidP="005D0886">
      <w:pPr>
        <w:spacing w:after="0"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sz w:val="28"/>
          <w:szCs w:val="28"/>
        </w:rPr>
        <w:t xml:space="preserve">Организационно – </w:t>
      </w:r>
      <w:r w:rsidR="009A269E" w:rsidRPr="000B524C">
        <w:rPr>
          <w:rFonts w:ascii="Times New Roman" w:hAnsi="Times New Roman" w:cs="Times New Roman"/>
          <w:sz w:val="28"/>
          <w:szCs w:val="28"/>
        </w:rPr>
        <w:t>обучающая игра — это</w:t>
      </w:r>
      <w:r w:rsidRPr="000B524C">
        <w:rPr>
          <w:rFonts w:ascii="Times New Roman" w:hAnsi="Times New Roman" w:cs="Times New Roman"/>
          <w:sz w:val="28"/>
          <w:szCs w:val="28"/>
        </w:rPr>
        <w:t xml:space="preserve"> трудный процесс. По своей с</w:t>
      </w:r>
      <w:r w:rsidR="009A269E">
        <w:rPr>
          <w:rFonts w:ascii="Times New Roman" w:hAnsi="Times New Roman" w:cs="Times New Roman"/>
          <w:sz w:val="28"/>
          <w:szCs w:val="28"/>
        </w:rPr>
        <w:t>труктуре</w:t>
      </w:r>
      <w:r w:rsidRPr="000B524C">
        <w:rPr>
          <w:rFonts w:ascii="Times New Roman" w:hAnsi="Times New Roman" w:cs="Times New Roman"/>
          <w:sz w:val="28"/>
          <w:szCs w:val="28"/>
        </w:rPr>
        <w:t xml:space="preserve"> они различны и обусловлены сложностью познавательного процесса и игровой задачей.</w:t>
      </w:r>
    </w:p>
    <w:p w14:paraId="582AB9E7" w14:textId="0FFC07E4" w:rsidR="00A9789B" w:rsidRPr="000B524C" w:rsidRDefault="00A9789B" w:rsidP="005D0886">
      <w:pPr>
        <w:spacing w:after="0" w:line="360" w:lineRule="auto"/>
        <w:ind w:firstLine="709"/>
        <w:jc w:val="both"/>
        <w:rPr>
          <w:rFonts w:ascii="Times New Roman" w:hAnsi="Times New Roman" w:cs="Times New Roman"/>
          <w:sz w:val="28"/>
          <w:szCs w:val="28"/>
        </w:rPr>
      </w:pPr>
      <w:r w:rsidRPr="000B524C">
        <w:rPr>
          <w:rFonts w:ascii="Times New Roman" w:hAnsi="Times New Roman" w:cs="Times New Roman"/>
          <w:sz w:val="28"/>
          <w:szCs w:val="28"/>
        </w:rPr>
        <w:t>Организационно-обучающая игра также имеет свои функции</w:t>
      </w:r>
      <w:r w:rsidR="000B524C" w:rsidRPr="000B524C">
        <w:rPr>
          <w:rFonts w:ascii="Times New Roman" w:hAnsi="Times New Roman" w:cs="Times New Roman"/>
          <w:sz w:val="28"/>
          <w:szCs w:val="28"/>
        </w:rPr>
        <w:t>. Вот главные из них.</w:t>
      </w:r>
    </w:p>
    <w:p w14:paraId="481CD234" w14:textId="052A29CC" w:rsidR="00A9789B" w:rsidRPr="009A269E" w:rsidRDefault="00A9789B" w:rsidP="005D0886">
      <w:pPr>
        <w:pStyle w:val="a4"/>
        <w:numPr>
          <w:ilvl w:val="0"/>
          <w:numId w:val="2"/>
        </w:numPr>
        <w:spacing w:after="0" w:line="360" w:lineRule="auto"/>
        <w:ind w:left="0" w:firstLine="709"/>
        <w:jc w:val="both"/>
        <w:rPr>
          <w:rFonts w:ascii="Times New Roman" w:hAnsi="Times New Roman" w:cs="Times New Roman"/>
          <w:sz w:val="28"/>
          <w:szCs w:val="28"/>
        </w:rPr>
      </w:pPr>
      <w:r w:rsidRPr="009A269E">
        <w:rPr>
          <w:rFonts w:ascii="Times New Roman" w:hAnsi="Times New Roman" w:cs="Times New Roman"/>
          <w:bCs/>
          <w:sz w:val="28"/>
          <w:szCs w:val="28"/>
        </w:rPr>
        <w:t>дидактическая,</w:t>
      </w:r>
      <w:r w:rsidRPr="009A269E">
        <w:rPr>
          <w:rFonts w:ascii="Times New Roman" w:hAnsi="Times New Roman" w:cs="Times New Roman"/>
          <w:sz w:val="28"/>
          <w:szCs w:val="28"/>
        </w:rPr>
        <w:t xml:space="preserve"> то есть процесс обучения детей</w:t>
      </w:r>
      <w:r w:rsidR="009A269E">
        <w:rPr>
          <w:rFonts w:ascii="Times New Roman" w:hAnsi="Times New Roman" w:cs="Times New Roman"/>
          <w:sz w:val="28"/>
          <w:szCs w:val="28"/>
        </w:rPr>
        <w:t>;</w:t>
      </w:r>
    </w:p>
    <w:p w14:paraId="0110A299" w14:textId="5BF0D853" w:rsidR="00A9789B" w:rsidRPr="009A269E" w:rsidRDefault="00A9789B" w:rsidP="005D0886">
      <w:pPr>
        <w:pStyle w:val="a4"/>
        <w:numPr>
          <w:ilvl w:val="0"/>
          <w:numId w:val="2"/>
        </w:numPr>
        <w:spacing w:after="0" w:line="360" w:lineRule="auto"/>
        <w:ind w:left="0" w:firstLine="709"/>
        <w:jc w:val="both"/>
        <w:rPr>
          <w:rFonts w:ascii="Times New Roman" w:hAnsi="Times New Roman" w:cs="Times New Roman"/>
          <w:sz w:val="28"/>
          <w:szCs w:val="28"/>
        </w:rPr>
      </w:pPr>
      <w:r w:rsidRPr="009A269E">
        <w:rPr>
          <w:rFonts w:ascii="Times New Roman" w:hAnsi="Times New Roman" w:cs="Times New Roman"/>
          <w:bCs/>
          <w:sz w:val="28"/>
          <w:szCs w:val="28"/>
        </w:rPr>
        <w:t>воспитательная.</w:t>
      </w:r>
      <w:r w:rsidRPr="009A269E">
        <w:rPr>
          <w:rFonts w:ascii="Times New Roman" w:hAnsi="Times New Roman" w:cs="Times New Roman"/>
          <w:sz w:val="28"/>
          <w:szCs w:val="28"/>
        </w:rPr>
        <w:t xml:space="preserve"> Она проявляется через </w:t>
      </w:r>
      <w:r w:rsidR="009A269E">
        <w:rPr>
          <w:rFonts w:ascii="Times New Roman" w:hAnsi="Times New Roman" w:cs="Times New Roman"/>
          <w:sz w:val="28"/>
          <w:szCs w:val="28"/>
        </w:rPr>
        <w:t>создания</w:t>
      </w:r>
      <w:r w:rsidRPr="009A269E">
        <w:rPr>
          <w:rFonts w:ascii="Times New Roman" w:hAnsi="Times New Roman" w:cs="Times New Roman"/>
          <w:sz w:val="28"/>
          <w:szCs w:val="28"/>
        </w:rPr>
        <w:t xml:space="preserve"> положительного образа, отношения к предмету, трудолюбие  и усердие в познании нового</w:t>
      </w:r>
      <w:r w:rsidR="009A269E">
        <w:rPr>
          <w:rFonts w:ascii="Times New Roman" w:hAnsi="Times New Roman" w:cs="Times New Roman"/>
          <w:sz w:val="28"/>
          <w:szCs w:val="28"/>
        </w:rPr>
        <w:t>;</w:t>
      </w:r>
    </w:p>
    <w:p w14:paraId="76EC29AC" w14:textId="57CAB7EF" w:rsidR="000B524C" w:rsidRPr="009A269E" w:rsidRDefault="000B524C" w:rsidP="005D0886">
      <w:pPr>
        <w:pStyle w:val="a4"/>
        <w:numPr>
          <w:ilvl w:val="0"/>
          <w:numId w:val="2"/>
        </w:numPr>
        <w:spacing w:after="0" w:line="360" w:lineRule="auto"/>
        <w:ind w:left="0" w:firstLine="709"/>
        <w:jc w:val="both"/>
        <w:rPr>
          <w:rFonts w:ascii="Times New Roman" w:hAnsi="Times New Roman" w:cs="Times New Roman"/>
          <w:sz w:val="28"/>
          <w:szCs w:val="28"/>
        </w:rPr>
      </w:pPr>
      <w:r w:rsidRPr="009A269E">
        <w:rPr>
          <w:rFonts w:ascii="Times New Roman" w:hAnsi="Times New Roman" w:cs="Times New Roman"/>
          <w:bCs/>
          <w:sz w:val="28"/>
          <w:szCs w:val="28"/>
        </w:rPr>
        <w:t>развивающ</w:t>
      </w:r>
      <w:r w:rsidR="009A269E">
        <w:rPr>
          <w:rFonts w:ascii="Times New Roman" w:hAnsi="Times New Roman" w:cs="Times New Roman"/>
          <w:bCs/>
          <w:sz w:val="28"/>
          <w:szCs w:val="28"/>
        </w:rPr>
        <w:t>ая</w:t>
      </w:r>
      <w:r w:rsidRPr="009A269E">
        <w:rPr>
          <w:rFonts w:ascii="Times New Roman" w:hAnsi="Times New Roman" w:cs="Times New Roman"/>
          <w:sz w:val="28"/>
          <w:szCs w:val="28"/>
        </w:rPr>
        <w:t xml:space="preserve"> функци</w:t>
      </w:r>
      <w:r w:rsidR="009A269E">
        <w:rPr>
          <w:rFonts w:ascii="Times New Roman" w:hAnsi="Times New Roman" w:cs="Times New Roman"/>
          <w:sz w:val="28"/>
          <w:szCs w:val="28"/>
        </w:rPr>
        <w:t>я</w:t>
      </w:r>
      <w:r w:rsidRPr="009A269E">
        <w:rPr>
          <w:rFonts w:ascii="Times New Roman" w:hAnsi="Times New Roman" w:cs="Times New Roman"/>
          <w:sz w:val="28"/>
          <w:szCs w:val="28"/>
        </w:rPr>
        <w:t xml:space="preserve">. В целом процесс знаний учащихся является нелегким и напряженным трудом, постоянно требующим внимание, хорошо развитой памяти, усилий, максимальной интеллектуальной работы. </w:t>
      </w:r>
      <w:r w:rsidRPr="009A269E">
        <w:rPr>
          <w:rFonts w:ascii="Times New Roman" w:hAnsi="Times New Roman" w:cs="Times New Roman"/>
          <w:sz w:val="28"/>
          <w:szCs w:val="28"/>
        </w:rPr>
        <w:lastRenderedPageBreak/>
        <w:t>Поэтому для успешного обучения необходимо тренировать эти психические свойства. Таким образом, ребенок познает мир и развивается</w:t>
      </w:r>
      <w:r w:rsidR="009A269E">
        <w:rPr>
          <w:rFonts w:ascii="Times New Roman" w:hAnsi="Times New Roman" w:cs="Times New Roman"/>
          <w:sz w:val="28"/>
          <w:szCs w:val="28"/>
        </w:rPr>
        <w:t>.</w:t>
      </w:r>
    </w:p>
    <w:p w14:paraId="4DA705DE" w14:textId="77777777" w:rsidR="00A25B51" w:rsidRDefault="000B524C" w:rsidP="005D0886">
      <w:pPr>
        <w:spacing w:after="0" w:line="360" w:lineRule="auto"/>
        <w:ind w:firstLine="709"/>
        <w:jc w:val="both"/>
        <w:rPr>
          <w:rFonts w:ascii="Times New Roman" w:eastAsia="Times New Roman" w:hAnsi="Times New Roman" w:cs="Times New Roman"/>
          <w:sz w:val="28"/>
          <w:szCs w:val="28"/>
        </w:rPr>
      </w:pPr>
      <w:r w:rsidRPr="000B524C">
        <w:rPr>
          <w:rFonts w:ascii="Times New Roman" w:eastAsia="Times New Roman" w:hAnsi="Times New Roman" w:cs="Times New Roman"/>
          <w:sz w:val="28"/>
          <w:szCs w:val="28"/>
        </w:rPr>
        <w:t>Для легко усвоения материала  в дидактической игре следует использовать два приема:</w:t>
      </w:r>
    </w:p>
    <w:p w14:paraId="1D2B38C5" w14:textId="4C7599FB" w:rsidR="00A25B51" w:rsidRPr="00A25B51" w:rsidRDefault="00A25B51" w:rsidP="005D0886">
      <w:pPr>
        <w:pStyle w:val="a4"/>
        <w:numPr>
          <w:ilvl w:val="0"/>
          <w:numId w:val="4"/>
        </w:numPr>
        <w:spacing w:after="0" w:line="360" w:lineRule="auto"/>
        <w:ind w:left="0" w:firstLine="709"/>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п</w:t>
      </w:r>
      <w:r w:rsidR="000B524C" w:rsidRPr="00A25B51">
        <w:rPr>
          <w:rFonts w:ascii="Times New Roman" w:eastAsia="Times New Roman" w:hAnsi="Times New Roman" w:cs="Times New Roman"/>
          <w:sz w:val="28"/>
          <w:szCs w:val="28"/>
        </w:rPr>
        <w:t xml:space="preserve">ервый прием: познавательный, учебный. Он несет в себе информацию, материалы, которые нужно усвоить, закрепить или же проверить. </w:t>
      </w:r>
    </w:p>
    <w:p w14:paraId="6459BDDD" w14:textId="794ECB42" w:rsidR="00A25B51" w:rsidRPr="00A25B51" w:rsidRDefault="00A25B51" w:rsidP="005D0886">
      <w:pPr>
        <w:pStyle w:val="a4"/>
        <w:numPr>
          <w:ilvl w:val="0"/>
          <w:numId w:val="4"/>
        </w:numPr>
        <w:spacing w:after="0" w:line="360" w:lineRule="auto"/>
        <w:ind w:left="0" w:firstLine="709"/>
        <w:jc w:val="both"/>
        <w:rPr>
          <w:rFonts w:ascii="Times New Roman" w:hAnsi="Times New Roman" w:cs="Times New Roman"/>
          <w:sz w:val="28"/>
          <w:szCs w:val="28"/>
        </w:rPr>
      </w:pPr>
      <w:proofErr w:type="spellStart"/>
      <w:r w:rsidRPr="00A25B51">
        <w:rPr>
          <w:rFonts w:ascii="Times New Roman" w:eastAsia="Times New Roman" w:hAnsi="Times New Roman" w:cs="Times New Roman"/>
          <w:sz w:val="28"/>
          <w:szCs w:val="28"/>
        </w:rPr>
        <w:t>и</w:t>
      </w:r>
      <w:r w:rsidR="000B524C" w:rsidRPr="00A25B51">
        <w:rPr>
          <w:rFonts w:ascii="Times New Roman" w:eastAsia="Times New Roman" w:hAnsi="Times New Roman" w:cs="Times New Roman"/>
          <w:sz w:val="28"/>
          <w:szCs w:val="28"/>
        </w:rPr>
        <w:t>торой</w:t>
      </w:r>
      <w:proofErr w:type="spellEnd"/>
      <w:r w:rsidR="000B524C" w:rsidRPr="00A25B51">
        <w:rPr>
          <w:rFonts w:ascii="Times New Roman" w:eastAsia="Times New Roman" w:hAnsi="Times New Roman" w:cs="Times New Roman"/>
          <w:sz w:val="28"/>
          <w:szCs w:val="28"/>
        </w:rPr>
        <w:t xml:space="preserve"> прием: игровой, занимательный. Этот прием несет в себе процесс игры.</w:t>
      </w:r>
      <w:r w:rsidR="000B524C" w:rsidRPr="00A25B51">
        <w:rPr>
          <w:rFonts w:ascii="Times New Roman" w:hAnsi="Times New Roman" w:cs="Times New Roman"/>
          <w:sz w:val="28"/>
          <w:szCs w:val="28"/>
        </w:rPr>
        <w:tab/>
      </w:r>
    </w:p>
    <w:p w14:paraId="1209321A" w14:textId="77777777" w:rsidR="00A25B51" w:rsidRDefault="000B524C" w:rsidP="005D0886">
      <w:pPr>
        <w:spacing w:after="0" w:line="360" w:lineRule="auto"/>
        <w:ind w:firstLine="709"/>
        <w:jc w:val="both"/>
        <w:rPr>
          <w:rFonts w:ascii="Times New Roman" w:eastAsia="Times New Roman" w:hAnsi="Times New Roman" w:cs="Times New Roman"/>
          <w:sz w:val="28"/>
          <w:szCs w:val="28"/>
        </w:rPr>
      </w:pPr>
      <w:r w:rsidRPr="000B524C">
        <w:rPr>
          <w:rFonts w:ascii="Times New Roman" w:eastAsia="Times New Roman" w:hAnsi="Times New Roman" w:cs="Times New Roman"/>
          <w:sz w:val="28"/>
          <w:szCs w:val="28"/>
        </w:rPr>
        <w:t xml:space="preserve">Использование этих приемов способствует смягчению перехода от одной деятельности к другой, а так же, как говорилось ранее, игровой или же занимательный процесс несет в себе более легкое восприятие знаний и окружающего мира, что немало важно в активности школьников. </w:t>
      </w:r>
    </w:p>
    <w:p w14:paraId="1D9F9AE6" w14:textId="29315AAA" w:rsidR="000B524C" w:rsidRDefault="000B524C" w:rsidP="005D0886">
      <w:pPr>
        <w:spacing w:after="0" w:line="360" w:lineRule="auto"/>
        <w:ind w:firstLine="709"/>
        <w:jc w:val="both"/>
        <w:rPr>
          <w:rFonts w:ascii="Times New Roman" w:eastAsia="Times New Roman" w:hAnsi="Times New Roman" w:cs="Times New Roman"/>
          <w:sz w:val="28"/>
          <w:szCs w:val="28"/>
        </w:rPr>
      </w:pPr>
      <w:r w:rsidRPr="000B524C">
        <w:rPr>
          <w:rFonts w:ascii="Times New Roman" w:eastAsia="Times New Roman" w:hAnsi="Times New Roman" w:cs="Times New Roman"/>
          <w:sz w:val="28"/>
          <w:szCs w:val="28"/>
        </w:rPr>
        <w:t>Урок в игровой форме не несет в себе строгих рамок выполнения в отличие от обычных уроков. Так не педагог идет по плану методической работы, а сами обучающиеся с помощью наставника, мыслительных процессов и неординарного взгляда на ту или иную ситуацию приходят к изучению материала на своем же опыте, что способствует легкому закреплению. Таким образом, мы можем сделать вывод, что одной из особенности дидактической игры является скрытость задачи обучения. Ребенок сам того не подозревая, в ходе игры сам справляется с поставленной задачей.</w:t>
      </w:r>
    </w:p>
    <w:p w14:paraId="7CC34D6F" w14:textId="77777777" w:rsidR="00A25B51" w:rsidRDefault="000B524C" w:rsidP="005D0886">
      <w:pPr>
        <w:spacing w:after="0" w:line="360" w:lineRule="auto"/>
        <w:ind w:firstLine="709"/>
        <w:jc w:val="both"/>
        <w:rPr>
          <w:rFonts w:ascii="Times New Roman" w:hAnsi="Times New Roman" w:cs="Times New Roman"/>
          <w:color w:val="000000"/>
          <w:sz w:val="28"/>
          <w:szCs w:val="28"/>
          <w:shd w:val="clear" w:color="auto" w:fill="FFFFFF"/>
        </w:rPr>
      </w:pPr>
      <w:r w:rsidRPr="000B524C">
        <w:rPr>
          <w:rFonts w:ascii="Times New Roman" w:hAnsi="Times New Roman" w:cs="Times New Roman"/>
          <w:color w:val="000000"/>
          <w:sz w:val="28"/>
          <w:szCs w:val="28"/>
          <w:shd w:val="clear" w:color="auto" w:fill="FFFFFF"/>
        </w:rPr>
        <w:t>С целью изучения исходного состояния изучаемой нами проблемы был проведен констатирующий эксперимент, в котором приняли участие два вторых класса 2 А и 2 Б по 27 человек в каждом.</w:t>
      </w:r>
    </w:p>
    <w:p w14:paraId="0BBB6F76" w14:textId="7E85577C" w:rsidR="00A25B51" w:rsidRDefault="000B524C" w:rsidP="005D0886">
      <w:pPr>
        <w:spacing w:after="0" w:line="360" w:lineRule="auto"/>
        <w:ind w:firstLine="709"/>
        <w:jc w:val="both"/>
        <w:rPr>
          <w:rFonts w:ascii="Times New Roman" w:hAnsi="Times New Roman" w:cs="Times New Roman"/>
          <w:color w:val="000000"/>
          <w:sz w:val="28"/>
          <w:szCs w:val="28"/>
          <w:shd w:val="clear" w:color="auto" w:fill="FFFFFF"/>
        </w:rPr>
      </w:pPr>
      <w:r w:rsidRPr="000B524C">
        <w:rPr>
          <w:rFonts w:ascii="Times New Roman" w:hAnsi="Times New Roman" w:cs="Times New Roman"/>
          <w:color w:val="000000"/>
          <w:sz w:val="28"/>
        </w:rPr>
        <w:t>На начальном этапе работы по проблеме опыта  проводилась диагностика исходного уровня развития познавательной активности первоклассников и наблюдений в</w:t>
      </w:r>
      <w:r w:rsidR="009A269E">
        <w:rPr>
          <w:rFonts w:ascii="Times New Roman" w:hAnsi="Times New Roman" w:cs="Times New Roman"/>
          <w:color w:val="000000"/>
          <w:sz w:val="28"/>
        </w:rPr>
        <w:t>о</w:t>
      </w:r>
      <w:r w:rsidRPr="000B524C">
        <w:rPr>
          <w:rFonts w:ascii="Times New Roman" w:hAnsi="Times New Roman" w:cs="Times New Roman"/>
          <w:color w:val="000000"/>
          <w:sz w:val="28"/>
        </w:rPr>
        <w:t xml:space="preserve"> 2 классе</w:t>
      </w:r>
      <w:r w:rsidR="009A269E">
        <w:rPr>
          <w:rFonts w:ascii="Times New Roman" w:hAnsi="Times New Roman" w:cs="Times New Roman"/>
          <w:color w:val="000000"/>
          <w:sz w:val="28"/>
        </w:rPr>
        <w:t>,</w:t>
      </w:r>
      <w:r w:rsidRPr="000B524C">
        <w:rPr>
          <w:rFonts w:ascii="Times New Roman" w:hAnsi="Times New Roman" w:cs="Times New Roman"/>
          <w:color w:val="000000"/>
          <w:sz w:val="28"/>
        </w:rPr>
        <w:t xml:space="preserve"> с</w:t>
      </w:r>
      <w:r w:rsidR="00A25B51">
        <w:rPr>
          <w:rFonts w:ascii="Times New Roman" w:hAnsi="Times New Roman" w:cs="Times New Roman"/>
          <w:color w:val="000000"/>
          <w:sz w:val="28"/>
        </w:rPr>
        <w:t xml:space="preserve"> </w:t>
      </w:r>
      <w:r w:rsidRPr="000B524C">
        <w:rPr>
          <w:rFonts w:ascii="Times New Roman" w:hAnsi="Times New Roman" w:cs="Times New Roman"/>
          <w:color w:val="000000"/>
          <w:sz w:val="28"/>
        </w:rPr>
        <w:t>начала года, получены следующие результаты</w:t>
      </w:r>
      <w:r w:rsidR="00A25B51">
        <w:rPr>
          <w:rFonts w:ascii="Times New Roman" w:hAnsi="Times New Roman" w:cs="Times New Roman"/>
          <w:color w:val="000000"/>
          <w:sz w:val="28"/>
        </w:rPr>
        <w:t xml:space="preserve"> </w:t>
      </w:r>
      <w:r w:rsidRPr="000B524C">
        <w:rPr>
          <w:rFonts w:ascii="Times New Roman" w:hAnsi="Times New Roman" w:cs="Times New Roman"/>
          <w:color w:val="000000"/>
          <w:sz w:val="28"/>
        </w:rPr>
        <w:t>(таблица</w:t>
      </w:r>
      <w:r w:rsidR="00A25B51">
        <w:rPr>
          <w:rFonts w:ascii="Times New Roman" w:hAnsi="Times New Roman" w:cs="Times New Roman"/>
          <w:color w:val="000000"/>
          <w:sz w:val="28"/>
        </w:rPr>
        <w:t xml:space="preserve"> 1</w:t>
      </w:r>
      <w:r w:rsidRPr="000B524C">
        <w:rPr>
          <w:rFonts w:ascii="Times New Roman" w:hAnsi="Times New Roman" w:cs="Times New Roman"/>
          <w:color w:val="000000"/>
          <w:sz w:val="28"/>
        </w:rPr>
        <w:t>)</w:t>
      </w:r>
      <w:r w:rsidR="005D0886">
        <w:rPr>
          <w:rFonts w:ascii="Times New Roman" w:hAnsi="Times New Roman" w:cs="Times New Roman"/>
          <w:color w:val="000000"/>
          <w:sz w:val="28"/>
          <w:szCs w:val="28"/>
          <w:shd w:val="clear" w:color="auto" w:fill="FFFFFF"/>
        </w:rPr>
        <w:t>.</w:t>
      </w:r>
    </w:p>
    <w:p w14:paraId="02CC9BE5" w14:textId="77777777" w:rsidR="005D0886" w:rsidRDefault="005D0886" w:rsidP="005D0886">
      <w:pPr>
        <w:spacing w:after="0" w:line="360" w:lineRule="auto"/>
        <w:ind w:firstLine="709"/>
        <w:jc w:val="both"/>
        <w:rPr>
          <w:rFonts w:ascii="Times New Roman" w:hAnsi="Times New Roman" w:cs="Times New Roman"/>
          <w:color w:val="000000"/>
          <w:sz w:val="28"/>
          <w:szCs w:val="28"/>
          <w:shd w:val="clear" w:color="auto" w:fill="FFFFFF"/>
        </w:rPr>
      </w:pPr>
    </w:p>
    <w:p w14:paraId="778FFAA6" w14:textId="2C4C4D50" w:rsidR="000B524C" w:rsidRDefault="000B524C" w:rsidP="005D0886">
      <w:pPr>
        <w:spacing w:after="0" w:line="360" w:lineRule="auto"/>
        <w:ind w:firstLine="709"/>
        <w:jc w:val="right"/>
        <w:rPr>
          <w:rFonts w:ascii="Times New Roman" w:hAnsi="Times New Roman" w:cs="Times New Roman"/>
          <w:color w:val="000000"/>
          <w:sz w:val="28"/>
        </w:rPr>
      </w:pPr>
      <w:r w:rsidRPr="000B524C">
        <w:rPr>
          <w:rFonts w:ascii="Times New Roman" w:hAnsi="Times New Roman" w:cs="Times New Roman"/>
          <w:color w:val="000000"/>
          <w:sz w:val="28"/>
        </w:rPr>
        <w:lastRenderedPageBreak/>
        <w:t xml:space="preserve">Таблица </w:t>
      </w:r>
      <w:r w:rsidR="00A25B51">
        <w:rPr>
          <w:rFonts w:ascii="Times New Roman" w:hAnsi="Times New Roman" w:cs="Times New Roman"/>
          <w:color w:val="000000"/>
          <w:sz w:val="28"/>
        </w:rPr>
        <w:t>1</w:t>
      </w:r>
    </w:p>
    <w:p w14:paraId="4F7C9803" w14:textId="2E2AF74E" w:rsidR="00A25B51" w:rsidRPr="000B524C" w:rsidRDefault="00A25B51" w:rsidP="005D088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rPr>
        <w:t>Д</w:t>
      </w:r>
      <w:r w:rsidRPr="000B524C">
        <w:rPr>
          <w:rFonts w:ascii="Times New Roman" w:hAnsi="Times New Roman" w:cs="Times New Roman"/>
          <w:color w:val="000000"/>
          <w:sz w:val="28"/>
        </w:rPr>
        <w:t>иагностика исходного уровня развития познавательной активности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55"/>
        <w:gridCol w:w="1925"/>
        <w:gridCol w:w="2092"/>
        <w:gridCol w:w="2374"/>
        <w:gridCol w:w="1641"/>
      </w:tblGrid>
      <w:tr w:rsidR="000B524C" w:rsidRPr="000B524C" w14:paraId="0375BEE3" w14:textId="77777777" w:rsidTr="00A25B51">
        <w:tc>
          <w:tcPr>
            <w:tcW w:w="9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8F9C40"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Нулевой уровень</w:t>
            </w:r>
          </w:p>
        </w:tc>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6A3D75"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Относительно активный уровень</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49529"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Исполнительно активный уровень</w:t>
            </w: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9B0FB2"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Активный уровень</w:t>
            </w:r>
          </w:p>
        </w:tc>
        <w:tc>
          <w:tcPr>
            <w:tcW w:w="98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B61CA5"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Творческий уровень</w:t>
            </w:r>
          </w:p>
        </w:tc>
      </w:tr>
      <w:tr w:rsidR="000B524C" w:rsidRPr="000B524C" w14:paraId="6C1440EC" w14:textId="77777777" w:rsidTr="00A25B51">
        <w:tc>
          <w:tcPr>
            <w:tcW w:w="9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28AEE1"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4 человека</w:t>
            </w:r>
          </w:p>
        </w:tc>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C9D237"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7 человек</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927813" w14:textId="77777777" w:rsidR="000B524C" w:rsidRPr="00A25B51" w:rsidRDefault="000B524C" w:rsidP="005D0886">
            <w:pPr>
              <w:spacing w:after="0" w:line="240" w:lineRule="auto"/>
              <w:jc w:val="both"/>
              <w:rPr>
                <w:rFonts w:ascii="Times New Roman" w:eastAsia="Times New Roman" w:hAnsi="Times New Roman" w:cs="Times New Roman"/>
                <w:sz w:val="28"/>
                <w:szCs w:val="28"/>
              </w:rPr>
            </w:pPr>
            <w:r w:rsidRPr="00A25B51">
              <w:rPr>
                <w:rFonts w:ascii="Times New Roman" w:eastAsia="Times New Roman" w:hAnsi="Times New Roman" w:cs="Times New Roman"/>
                <w:sz w:val="28"/>
                <w:szCs w:val="28"/>
              </w:rPr>
              <w:t>11 человек</w:t>
            </w: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15408E" w14:textId="40E83C38" w:rsidR="000B524C" w:rsidRPr="005D0886" w:rsidRDefault="000B524C" w:rsidP="005D0886">
            <w:pPr>
              <w:pStyle w:val="a4"/>
              <w:numPr>
                <w:ilvl w:val="0"/>
                <w:numId w:val="5"/>
              </w:numPr>
              <w:spacing w:after="0" w:line="240" w:lineRule="auto"/>
              <w:jc w:val="both"/>
              <w:rPr>
                <w:rFonts w:ascii="Times New Roman" w:eastAsia="Times New Roman" w:hAnsi="Times New Roman" w:cs="Times New Roman"/>
                <w:sz w:val="28"/>
                <w:szCs w:val="28"/>
              </w:rPr>
            </w:pPr>
            <w:r w:rsidRPr="005D0886">
              <w:rPr>
                <w:rFonts w:ascii="Times New Roman" w:eastAsia="Times New Roman" w:hAnsi="Times New Roman" w:cs="Times New Roman"/>
                <w:sz w:val="28"/>
                <w:szCs w:val="28"/>
              </w:rPr>
              <w:t>человека</w:t>
            </w:r>
          </w:p>
        </w:tc>
        <w:tc>
          <w:tcPr>
            <w:tcW w:w="98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5A3E49" w14:textId="3C0C3FBC" w:rsidR="000B524C" w:rsidRPr="00A25B51" w:rsidRDefault="005D0886" w:rsidP="005D0886">
            <w:pPr>
              <w:pStyle w:val="a4"/>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w:t>
            </w:r>
            <w:r w:rsidR="000B524C" w:rsidRPr="00A25B51">
              <w:rPr>
                <w:rFonts w:ascii="Times New Roman" w:eastAsia="Times New Roman" w:hAnsi="Times New Roman" w:cs="Times New Roman"/>
                <w:sz w:val="28"/>
                <w:szCs w:val="28"/>
              </w:rPr>
              <w:t>человек</w:t>
            </w:r>
          </w:p>
        </w:tc>
      </w:tr>
    </w:tbl>
    <w:p w14:paraId="0987EC14" w14:textId="3CF5DA13" w:rsidR="00A25B51" w:rsidRDefault="00A25B51" w:rsidP="005D0886">
      <w:pPr>
        <w:spacing w:after="0" w:line="360" w:lineRule="auto"/>
        <w:ind w:firstLine="709"/>
        <w:jc w:val="both"/>
        <w:rPr>
          <w:rStyle w:val="c39"/>
          <w:rFonts w:ascii="Times New Roman" w:hAnsi="Times New Roman" w:cs="Times New Roman"/>
          <w:color w:val="000000"/>
          <w:sz w:val="28"/>
          <w:szCs w:val="28"/>
          <w:shd w:val="clear" w:color="auto" w:fill="FFFFFF"/>
        </w:rPr>
      </w:pPr>
    </w:p>
    <w:p w14:paraId="658F0ECD" w14:textId="77777777" w:rsidR="00A25B51" w:rsidRDefault="000B524C" w:rsidP="005D0886">
      <w:pPr>
        <w:spacing w:after="0" w:line="360" w:lineRule="auto"/>
        <w:ind w:firstLine="709"/>
        <w:jc w:val="both"/>
        <w:rPr>
          <w:rStyle w:val="c39"/>
          <w:rFonts w:ascii="Times New Roman" w:hAnsi="Times New Roman" w:cs="Times New Roman"/>
          <w:color w:val="000000"/>
          <w:sz w:val="28"/>
          <w:szCs w:val="28"/>
          <w:shd w:val="clear" w:color="auto" w:fill="FFFFFF"/>
        </w:rPr>
      </w:pPr>
      <w:r w:rsidRPr="000B524C">
        <w:rPr>
          <w:rStyle w:val="c39"/>
          <w:rFonts w:ascii="Times New Roman" w:hAnsi="Times New Roman" w:cs="Times New Roman"/>
          <w:color w:val="000000"/>
          <w:sz w:val="28"/>
          <w:szCs w:val="28"/>
          <w:shd w:val="clear" w:color="auto" w:fill="FFFFFF"/>
        </w:rPr>
        <w:t>15</w:t>
      </w:r>
      <w:r w:rsidR="009A269E" w:rsidRPr="000B524C">
        <w:rPr>
          <w:rStyle w:val="c39"/>
          <w:rFonts w:ascii="Times New Roman" w:hAnsi="Times New Roman" w:cs="Times New Roman"/>
          <w:color w:val="000000"/>
          <w:sz w:val="28"/>
          <w:szCs w:val="28"/>
          <w:shd w:val="clear" w:color="auto" w:fill="FFFFFF"/>
        </w:rPr>
        <w:t>% (</w:t>
      </w:r>
      <w:r w:rsidRPr="000B524C">
        <w:rPr>
          <w:rStyle w:val="c39"/>
          <w:rFonts w:ascii="Times New Roman" w:hAnsi="Times New Roman" w:cs="Times New Roman"/>
          <w:color w:val="000000"/>
          <w:sz w:val="28"/>
          <w:szCs w:val="28"/>
          <w:shd w:val="clear" w:color="auto" w:fill="FFFFFF"/>
        </w:rPr>
        <w:t>4 человека) продемонстрировали нулевой уровень активности в ходе урока. Дети е были заинтересованы, вели разговоры, занимали собственными делами, баловались и шумели.</w:t>
      </w:r>
    </w:p>
    <w:p w14:paraId="6531EA86" w14:textId="3EBBEF62" w:rsidR="00A25B51" w:rsidRDefault="000B524C" w:rsidP="005D0886">
      <w:pPr>
        <w:spacing w:after="0" w:line="360" w:lineRule="auto"/>
        <w:ind w:firstLine="709"/>
        <w:jc w:val="both"/>
        <w:rPr>
          <w:rStyle w:val="c39"/>
          <w:rFonts w:ascii="Times New Roman" w:hAnsi="Times New Roman" w:cs="Times New Roman"/>
          <w:color w:val="000000"/>
          <w:sz w:val="28"/>
          <w:szCs w:val="28"/>
          <w:shd w:val="clear" w:color="auto" w:fill="FFFFFF"/>
        </w:rPr>
      </w:pPr>
      <w:r w:rsidRPr="000B524C">
        <w:rPr>
          <w:rStyle w:val="c39"/>
          <w:rFonts w:ascii="Times New Roman" w:hAnsi="Times New Roman" w:cs="Times New Roman"/>
          <w:color w:val="000000"/>
          <w:sz w:val="28"/>
          <w:szCs w:val="28"/>
          <w:shd w:val="clear" w:color="auto" w:fill="FFFFFF"/>
        </w:rPr>
        <w:t>26</w:t>
      </w:r>
      <w:r w:rsidR="009A269E" w:rsidRPr="000B524C">
        <w:rPr>
          <w:rStyle w:val="c39"/>
          <w:rFonts w:ascii="Times New Roman" w:hAnsi="Times New Roman" w:cs="Times New Roman"/>
          <w:color w:val="000000"/>
          <w:sz w:val="28"/>
          <w:szCs w:val="28"/>
          <w:shd w:val="clear" w:color="auto" w:fill="FFFFFF"/>
        </w:rPr>
        <w:t>% (</w:t>
      </w:r>
      <w:r w:rsidRPr="000B524C">
        <w:rPr>
          <w:rStyle w:val="c39"/>
          <w:rFonts w:ascii="Times New Roman" w:hAnsi="Times New Roman" w:cs="Times New Roman"/>
          <w:color w:val="000000"/>
          <w:sz w:val="28"/>
          <w:szCs w:val="28"/>
          <w:shd w:val="clear" w:color="auto" w:fill="FFFFFF"/>
        </w:rPr>
        <w:t>7 человек) продемонстрировали относительно активный уровень активности в ходе урока. Некоторые моменты были интересны. Выходили к доске не по собственному желанию, а по вызову учителя.</w:t>
      </w:r>
    </w:p>
    <w:p w14:paraId="60390C98" w14:textId="4ADB4C55" w:rsidR="00A25B51" w:rsidRDefault="000B524C" w:rsidP="005D0886">
      <w:pPr>
        <w:spacing w:after="0" w:line="360" w:lineRule="auto"/>
        <w:ind w:firstLine="709"/>
        <w:jc w:val="both"/>
        <w:rPr>
          <w:rStyle w:val="c39"/>
          <w:rFonts w:ascii="Times New Roman" w:hAnsi="Times New Roman" w:cs="Times New Roman"/>
          <w:color w:val="000000"/>
          <w:sz w:val="28"/>
          <w:szCs w:val="28"/>
          <w:shd w:val="clear" w:color="auto" w:fill="FFFFFF"/>
        </w:rPr>
      </w:pPr>
      <w:r w:rsidRPr="000B524C">
        <w:rPr>
          <w:rStyle w:val="c39"/>
          <w:rFonts w:ascii="Times New Roman" w:hAnsi="Times New Roman" w:cs="Times New Roman"/>
          <w:color w:val="000000"/>
          <w:sz w:val="28"/>
          <w:szCs w:val="28"/>
          <w:shd w:val="clear" w:color="auto" w:fill="FFFFFF"/>
        </w:rPr>
        <w:t>41</w:t>
      </w:r>
      <w:r w:rsidR="009A269E" w:rsidRPr="000B524C">
        <w:rPr>
          <w:rStyle w:val="c39"/>
          <w:rFonts w:ascii="Times New Roman" w:hAnsi="Times New Roman" w:cs="Times New Roman"/>
          <w:color w:val="000000"/>
          <w:sz w:val="28"/>
          <w:szCs w:val="28"/>
          <w:shd w:val="clear" w:color="auto" w:fill="FFFFFF"/>
        </w:rPr>
        <w:t>% (</w:t>
      </w:r>
      <w:r w:rsidRPr="000B524C">
        <w:rPr>
          <w:rStyle w:val="c39"/>
          <w:rFonts w:ascii="Times New Roman" w:hAnsi="Times New Roman" w:cs="Times New Roman"/>
          <w:color w:val="000000"/>
          <w:sz w:val="28"/>
          <w:szCs w:val="28"/>
          <w:shd w:val="clear" w:color="auto" w:fill="FFFFFF"/>
        </w:rPr>
        <w:t>11 человек) продемонстрировали исполнительно-активный уровень в процессе урока. Поддерживали беседу с учителем, отвечали на вопросы. Так же, не наблюдается большой заинтересованности в предмете и теме урока.</w:t>
      </w:r>
    </w:p>
    <w:p w14:paraId="77CE900B" w14:textId="77777777" w:rsidR="00A25B51" w:rsidRDefault="000B524C" w:rsidP="005D0886">
      <w:pPr>
        <w:spacing w:after="0" w:line="360" w:lineRule="auto"/>
        <w:ind w:firstLine="709"/>
        <w:jc w:val="both"/>
        <w:rPr>
          <w:rStyle w:val="c39"/>
          <w:rFonts w:ascii="Times New Roman" w:hAnsi="Times New Roman" w:cs="Times New Roman"/>
          <w:color w:val="000000"/>
          <w:sz w:val="28"/>
          <w:szCs w:val="28"/>
          <w:shd w:val="clear" w:color="auto" w:fill="FFFFFF"/>
        </w:rPr>
      </w:pPr>
      <w:r w:rsidRPr="000B524C">
        <w:rPr>
          <w:rStyle w:val="c39"/>
          <w:rFonts w:ascii="Times New Roman" w:hAnsi="Times New Roman" w:cs="Times New Roman"/>
          <w:color w:val="000000"/>
          <w:sz w:val="28"/>
          <w:szCs w:val="28"/>
          <w:shd w:val="clear" w:color="auto" w:fill="FFFFFF"/>
        </w:rPr>
        <w:t>18</w:t>
      </w:r>
      <w:r w:rsidR="009A269E" w:rsidRPr="000B524C">
        <w:rPr>
          <w:rStyle w:val="c39"/>
          <w:rFonts w:ascii="Times New Roman" w:hAnsi="Times New Roman" w:cs="Times New Roman"/>
          <w:color w:val="000000"/>
          <w:sz w:val="28"/>
          <w:szCs w:val="28"/>
          <w:shd w:val="clear" w:color="auto" w:fill="FFFFFF"/>
        </w:rPr>
        <w:t>% (</w:t>
      </w:r>
      <w:r w:rsidRPr="000B524C">
        <w:rPr>
          <w:rStyle w:val="c39"/>
          <w:rFonts w:ascii="Times New Roman" w:hAnsi="Times New Roman" w:cs="Times New Roman"/>
          <w:color w:val="000000"/>
          <w:sz w:val="28"/>
          <w:szCs w:val="28"/>
          <w:shd w:val="clear" w:color="auto" w:fill="FFFFFF"/>
        </w:rPr>
        <w:t>5 человек) продемонстрировали активный уровень в процессе урока. Поднимали руки, высказывали свое мнение, вели беседу с учителем, задавали интересующие вопросы по теме, выходили к доске.</w:t>
      </w:r>
    </w:p>
    <w:p w14:paraId="336DD0BF" w14:textId="64B9F636" w:rsidR="000B524C" w:rsidRDefault="000B524C" w:rsidP="005D0886">
      <w:pPr>
        <w:spacing w:after="0" w:line="360" w:lineRule="auto"/>
        <w:ind w:firstLine="709"/>
        <w:jc w:val="both"/>
        <w:rPr>
          <w:rFonts w:ascii="Times New Roman" w:hAnsi="Times New Roman" w:cs="Times New Roman"/>
          <w:sz w:val="28"/>
          <w:szCs w:val="28"/>
        </w:rPr>
      </w:pPr>
      <w:r w:rsidRPr="000B524C">
        <w:rPr>
          <w:rStyle w:val="c39"/>
          <w:rFonts w:ascii="Times New Roman" w:hAnsi="Times New Roman" w:cs="Times New Roman"/>
          <w:color w:val="000000"/>
          <w:sz w:val="28"/>
          <w:szCs w:val="28"/>
          <w:shd w:val="clear" w:color="auto" w:fill="FFFFFF"/>
        </w:rPr>
        <w:t>Ясно видна необходимость повышения уровня познавательной активности учащихся</w:t>
      </w:r>
      <w:r w:rsidR="009A269E">
        <w:rPr>
          <w:rStyle w:val="c39"/>
          <w:rFonts w:ascii="Times New Roman" w:hAnsi="Times New Roman" w:cs="Times New Roman"/>
          <w:color w:val="000000"/>
          <w:sz w:val="28"/>
          <w:szCs w:val="28"/>
          <w:shd w:val="clear" w:color="auto" w:fill="FFFFFF"/>
        </w:rPr>
        <w:t>.</w:t>
      </w:r>
      <w:r w:rsidR="005D0886">
        <w:rPr>
          <w:rStyle w:val="c39"/>
          <w:rFonts w:ascii="Times New Roman" w:hAnsi="Times New Roman" w:cs="Times New Roman"/>
          <w:color w:val="000000"/>
          <w:sz w:val="28"/>
          <w:szCs w:val="28"/>
          <w:shd w:val="clear" w:color="auto" w:fill="FFFFFF"/>
        </w:rPr>
        <w:t xml:space="preserve"> </w:t>
      </w:r>
      <w:r w:rsidRPr="000B524C">
        <w:rPr>
          <w:rFonts w:ascii="Times New Roman" w:hAnsi="Times New Roman" w:cs="Times New Roman"/>
          <w:sz w:val="28"/>
          <w:szCs w:val="28"/>
        </w:rPr>
        <w:t>В схему наблюдения входили следующие признаки: как ученик работает на уроке; правильно ли ученик формулировал вопросы, которые задавал педагогу; качество выполнения дополнительных заданий;</w:t>
      </w:r>
      <w:r w:rsidR="005D0886">
        <w:rPr>
          <w:rFonts w:ascii="Times New Roman" w:hAnsi="Times New Roman" w:cs="Times New Roman"/>
          <w:sz w:val="28"/>
          <w:szCs w:val="28"/>
        </w:rPr>
        <w:t xml:space="preserve"> </w:t>
      </w:r>
      <w:r w:rsidRPr="000B524C">
        <w:rPr>
          <w:rFonts w:ascii="Times New Roman" w:hAnsi="Times New Roman" w:cs="Times New Roman"/>
          <w:sz w:val="28"/>
          <w:szCs w:val="28"/>
        </w:rPr>
        <w:t>мнение учащихся о проделанной работе (положительное, отрицательное). После игры усвоен</w:t>
      </w:r>
      <w:r w:rsidR="00A25B51">
        <w:rPr>
          <w:rFonts w:ascii="Times New Roman" w:hAnsi="Times New Roman" w:cs="Times New Roman"/>
          <w:sz w:val="28"/>
          <w:szCs w:val="28"/>
        </w:rPr>
        <w:t xml:space="preserve">ие материала было лучше (таблица 2). </w:t>
      </w:r>
    </w:p>
    <w:p w14:paraId="16EDFA51" w14:textId="55599199" w:rsidR="000B524C" w:rsidRDefault="000B524C" w:rsidP="005D0886">
      <w:pPr>
        <w:spacing w:after="0" w:line="360" w:lineRule="auto"/>
        <w:ind w:firstLine="709"/>
        <w:jc w:val="right"/>
        <w:rPr>
          <w:rFonts w:ascii="Times New Roman" w:hAnsi="Times New Roman" w:cs="Times New Roman"/>
          <w:sz w:val="28"/>
          <w:szCs w:val="28"/>
        </w:rPr>
      </w:pPr>
      <w:r w:rsidRPr="000B524C">
        <w:rPr>
          <w:rFonts w:ascii="Times New Roman" w:hAnsi="Times New Roman" w:cs="Times New Roman"/>
          <w:sz w:val="28"/>
          <w:szCs w:val="28"/>
        </w:rPr>
        <w:t>Таблица 2</w:t>
      </w:r>
    </w:p>
    <w:p w14:paraId="76CB6735" w14:textId="00DF084E" w:rsidR="005D0886" w:rsidRPr="000B524C" w:rsidRDefault="005D0886" w:rsidP="005D0886">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rPr>
        <w:t>Д</w:t>
      </w:r>
      <w:r w:rsidRPr="000B524C">
        <w:rPr>
          <w:rFonts w:ascii="Times New Roman" w:hAnsi="Times New Roman" w:cs="Times New Roman"/>
          <w:color w:val="000000"/>
          <w:sz w:val="28"/>
        </w:rPr>
        <w:t xml:space="preserve">иагностика </w:t>
      </w:r>
      <w:r>
        <w:rPr>
          <w:rFonts w:ascii="Times New Roman" w:hAnsi="Times New Roman" w:cs="Times New Roman"/>
          <w:color w:val="000000"/>
          <w:sz w:val="28"/>
        </w:rPr>
        <w:t xml:space="preserve">экспериментального </w:t>
      </w:r>
      <w:r w:rsidRPr="000B524C">
        <w:rPr>
          <w:rFonts w:ascii="Times New Roman" w:hAnsi="Times New Roman" w:cs="Times New Roman"/>
          <w:color w:val="000000"/>
          <w:sz w:val="28"/>
        </w:rPr>
        <w:t>уровня развития познавательной активности</w:t>
      </w:r>
    </w:p>
    <w:tbl>
      <w:tblPr>
        <w:tblW w:w="96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840"/>
        <w:gridCol w:w="1925"/>
        <w:gridCol w:w="2093"/>
        <w:gridCol w:w="1861"/>
        <w:gridCol w:w="1881"/>
      </w:tblGrid>
      <w:tr w:rsidR="000B524C" w:rsidRPr="000B524C" w14:paraId="2691C72D" w14:textId="77777777" w:rsidTr="001D4A7B">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A8C17A"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Нулевой уровень</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134D2B"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Относительно активный уровень</w:t>
            </w: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846163"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Исполнительно активный уровень</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98C29F"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Активный уровень</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6F1553"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Творческий уровень</w:t>
            </w:r>
          </w:p>
        </w:tc>
      </w:tr>
      <w:tr w:rsidR="000B524C" w:rsidRPr="000B524C" w14:paraId="2C389139" w14:textId="77777777" w:rsidTr="001D4A7B">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92E1C3"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0 человека</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EBDC91"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3 человека</w:t>
            </w: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981A5"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8 человек</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6F37B0"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12 человек</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B81CE0" w14:textId="77777777" w:rsidR="000B524C" w:rsidRPr="000B524C" w:rsidRDefault="000B524C" w:rsidP="005D0886">
            <w:pPr>
              <w:spacing w:after="0" w:line="240" w:lineRule="auto"/>
              <w:jc w:val="both"/>
              <w:rPr>
                <w:rFonts w:ascii="Times New Roman" w:eastAsia="Times New Roman" w:hAnsi="Times New Roman" w:cs="Times New Roman"/>
              </w:rPr>
            </w:pPr>
            <w:r w:rsidRPr="000B524C">
              <w:rPr>
                <w:rFonts w:ascii="Times New Roman" w:eastAsia="Times New Roman" w:hAnsi="Times New Roman" w:cs="Times New Roman"/>
                <w:sz w:val="28"/>
              </w:rPr>
              <w:t>4 человека</w:t>
            </w:r>
          </w:p>
        </w:tc>
      </w:tr>
    </w:tbl>
    <w:p w14:paraId="6AD203B6" w14:textId="77777777" w:rsidR="00A25B51" w:rsidRDefault="00A25B51" w:rsidP="005D0886">
      <w:pPr>
        <w:pStyle w:val="a5"/>
        <w:spacing w:line="360" w:lineRule="auto"/>
        <w:ind w:firstLine="709"/>
        <w:jc w:val="both"/>
        <w:rPr>
          <w:rFonts w:ascii="Times New Roman" w:hAnsi="Times New Roman" w:cs="Times New Roman"/>
          <w:color w:val="000000"/>
          <w:sz w:val="28"/>
          <w:szCs w:val="28"/>
        </w:rPr>
      </w:pPr>
    </w:p>
    <w:p w14:paraId="40674EC0" w14:textId="31C45758" w:rsidR="00A25B51" w:rsidRDefault="000B524C" w:rsidP="005D0886">
      <w:pPr>
        <w:pStyle w:val="a5"/>
        <w:spacing w:line="360" w:lineRule="auto"/>
        <w:ind w:firstLine="709"/>
        <w:jc w:val="both"/>
        <w:rPr>
          <w:rFonts w:ascii="Times New Roman" w:hAnsi="Times New Roman" w:cs="Times New Roman"/>
          <w:sz w:val="28"/>
          <w:szCs w:val="28"/>
        </w:rPr>
      </w:pPr>
      <w:r w:rsidRPr="000B524C">
        <w:rPr>
          <w:rFonts w:ascii="Times New Roman" w:hAnsi="Times New Roman" w:cs="Times New Roman"/>
          <w:color w:val="000000"/>
          <w:sz w:val="28"/>
          <w:szCs w:val="28"/>
        </w:rPr>
        <w:t>По данной таблице мы наблюдаем значительные различия относительно таблицы 1, в которой не использовался метод игры.</w:t>
      </w:r>
      <w:r w:rsidRPr="000B524C">
        <w:rPr>
          <w:rFonts w:ascii="Times New Roman" w:hAnsi="Times New Roman" w:cs="Times New Roman"/>
          <w:sz w:val="28"/>
          <w:szCs w:val="28"/>
        </w:rPr>
        <w:t xml:space="preserve"> Были выделены следующие трудности и возможные психологические причины:</w:t>
      </w:r>
    </w:p>
    <w:p w14:paraId="3D1A0474" w14:textId="77777777" w:rsidR="00A25B51" w:rsidRDefault="000B524C" w:rsidP="005D0886">
      <w:pPr>
        <w:pStyle w:val="a5"/>
        <w:spacing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44% (12 человек) продемонстрировали высокий уровень активности в ходе игры, что способствовало легкому усвоению учебной программы, а так же помогло закрепить материал.</w:t>
      </w:r>
    </w:p>
    <w:p w14:paraId="5B2AFF98" w14:textId="77777777" w:rsidR="00A25B51" w:rsidRDefault="00A25B51" w:rsidP="005D0886">
      <w:pPr>
        <w:pStyle w:val="a5"/>
        <w:spacing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 xml:space="preserve"> </w:t>
      </w:r>
      <w:r w:rsidR="000B524C" w:rsidRPr="000B524C">
        <w:rPr>
          <w:rFonts w:ascii="Times New Roman" w:hAnsi="Times New Roman" w:cs="Times New Roman"/>
          <w:color w:val="000000"/>
          <w:sz w:val="28"/>
          <w:szCs w:val="28"/>
        </w:rPr>
        <w:t>29</w:t>
      </w:r>
      <w:r w:rsidR="009A269E" w:rsidRPr="000B524C">
        <w:rPr>
          <w:rFonts w:ascii="Times New Roman" w:hAnsi="Times New Roman" w:cs="Times New Roman"/>
          <w:color w:val="000000"/>
          <w:sz w:val="28"/>
          <w:szCs w:val="28"/>
        </w:rPr>
        <w:t>% (</w:t>
      </w:r>
      <w:r w:rsidR="000B524C" w:rsidRPr="000B524C">
        <w:rPr>
          <w:rFonts w:ascii="Times New Roman" w:hAnsi="Times New Roman" w:cs="Times New Roman"/>
          <w:color w:val="000000"/>
          <w:sz w:val="28"/>
          <w:szCs w:val="28"/>
        </w:rPr>
        <w:t>8 человек) продемонстрировали исполнительный активный уровень в ходе игры. Игра была для них интересной, завлекающей. Дети смотрели на своих одноклассников и шли выполнять упражнение вместе с ними,</w:t>
      </w:r>
      <w:r>
        <w:rPr>
          <w:rFonts w:ascii="Times New Roman" w:hAnsi="Times New Roman" w:cs="Times New Roman"/>
          <w:color w:val="000000"/>
          <w:sz w:val="28"/>
          <w:szCs w:val="28"/>
        </w:rPr>
        <w:t xml:space="preserve"> это и побуждало у них интерес.</w:t>
      </w:r>
    </w:p>
    <w:p w14:paraId="14371CF7" w14:textId="77777777" w:rsidR="00A25B51" w:rsidRDefault="000B524C" w:rsidP="005D0886">
      <w:pPr>
        <w:pStyle w:val="a5"/>
        <w:spacing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14</w:t>
      </w:r>
      <w:r w:rsidR="009A269E" w:rsidRPr="000B524C">
        <w:rPr>
          <w:rFonts w:ascii="Times New Roman" w:hAnsi="Times New Roman" w:cs="Times New Roman"/>
          <w:color w:val="000000"/>
          <w:sz w:val="28"/>
          <w:szCs w:val="28"/>
        </w:rPr>
        <w:t>% (</w:t>
      </w:r>
      <w:r w:rsidRPr="000B524C">
        <w:rPr>
          <w:rFonts w:ascii="Times New Roman" w:hAnsi="Times New Roman" w:cs="Times New Roman"/>
          <w:color w:val="000000"/>
          <w:sz w:val="28"/>
          <w:szCs w:val="28"/>
        </w:rPr>
        <w:t>4 человека) продемонстрировали творческий уровень активности во время игры. В ходе игры, действия были не точно, но дети старались, находили решение поставленной задачи своими способами.</w:t>
      </w:r>
    </w:p>
    <w:p w14:paraId="7A412324" w14:textId="35DB0983" w:rsidR="00A25B51" w:rsidRDefault="000B524C" w:rsidP="005D0886">
      <w:pPr>
        <w:pStyle w:val="a5"/>
        <w:spacing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11</w:t>
      </w:r>
      <w:r w:rsidR="009A269E" w:rsidRPr="000B524C">
        <w:rPr>
          <w:rFonts w:ascii="Times New Roman" w:hAnsi="Times New Roman" w:cs="Times New Roman"/>
          <w:color w:val="000000"/>
          <w:sz w:val="28"/>
          <w:szCs w:val="28"/>
        </w:rPr>
        <w:t>% (</w:t>
      </w:r>
      <w:r w:rsidRPr="000B524C">
        <w:rPr>
          <w:rFonts w:ascii="Times New Roman" w:hAnsi="Times New Roman" w:cs="Times New Roman"/>
          <w:color w:val="000000"/>
          <w:sz w:val="28"/>
          <w:szCs w:val="28"/>
        </w:rPr>
        <w:t>3 человека) продемонстрировали относительно активный уровень в процессе игры. Это могло возникнуть из-за недостаточной заинтересованности</w:t>
      </w:r>
      <w:r w:rsidR="00A25B51">
        <w:rPr>
          <w:rFonts w:ascii="Times New Roman" w:hAnsi="Times New Roman" w:cs="Times New Roman"/>
          <w:color w:val="000000"/>
          <w:sz w:val="28"/>
          <w:szCs w:val="28"/>
        </w:rPr>
        <w:t xml:space="preserve"> школьников в тематике. </w:t>
      </w:r>
    </w:p>
    <w:p w14:paraId="4466B5C7" w14:textId="3229FE99" w:rsidR="00A25B51" w:rsidRDefault="000B524C" w:rsidP="005D0886">
      <w:pPr>
        <w:pStyle w:val="a5"/>
        <w:spacing w:line="360" w:lineRule="auto"/>
        <w:ind w:firstLine="709"/>
        <w:jc w:val="both"/>
        <w:rPr>
          <w:rFonts w:ascii="Times New Roman" w:hAnsi="Times New Roman" w:cs="Times New Roman"/>
          <w:color w:val="000000"/>
          <w:sz w:val="28"/>
          <w:szCs w:val="28"/>
        </w:rPr>
      </w:pPr>
      <w:r w:rsidRPr="000B524C">
        <w:rPr>
          <w:rFonts w:ascii="Times New Roman" w:hAnsi="Times New Roman" w:cs="Times New Roman"/>
          <w:color w:val="000000"/>
          <w:sz w:val="28"/>
          <w:szCs w:val="28"/>
        </w:rPr>
        <w:t>Мы можем сделать вывод, что большинство детей в ходе игры показали себя с активной стороны, лучше усвоили материал, закрепили его, а так же повышается успеваемость школьников. Мы можем это проследить по таблице 1 «Оценивая учащихся» (Приложение 4, таблица 3). Так у учащихся  Данила Г., Ивана К., Юлии Ш., и Марии З. заметно изменились оценки в ходе обычного урока, а также урока-контроля, при котором писались самостоятельные или контрольные работы.</w:t>
      </w:r>
      <w:r w:rsidR="00A25B51">
        <w:rPr>
          <w:rFonts w:ascii="Times New Roman" w:hAnsi="Times New Roman" w:cs="Times New Roman"/>
          <w:color w:val="000000"/>
          <w:sz w:val="28"/>
          <w:szCs w:val="28"/>
        </w:rPr>
        <w:t xml:space="preserve"> </w:t>
      </w:r>
      <w:r w:rsidRPr="000B524C">
        <w:rPr>
          <w:rFonts w:ascii="Times New Roman" w:hAnsi="Times New Roman" w:cs="Times New Roman"/>
          <w:color w:val="000000"/>
          <w:sz w:val="28"/>
          <w:szCs w:val="28"/>
        </w:rPr>
        <w:t xml:space="preserve">Повышается уровень заинтересованности в самом предмете. </w:t>
      </w:r>
    </w:p>
    <w:p w14:paraId="1127F500" w14:textId="5B36BF18" w:rsidR="000B524C" w:rsidRPr="000B524C" w:rsidRDefault="000B524C" w:rsidP="005D0886">
      <w:pPr>
        <w:pStyle w:val="a5"/>
        <w:spacing w:line="360" w:lineRule="auto"/>
        <w:ind w:firstLine="709"/>
        <w:jc w:val="both"/>
        <w:rPr>
          <w:rFonts w:ascii="Times New Roman" w:hAnsi="Times New Roman" w:cs="Times New Roman"/>
          <w:sz w:val="28"/>
          <w:szCs w:val="28"/>
        </w:rPr>
      </w:pPr>
      <w:r w:rsidRPr="000B524C">
        <w:rPr>
          <w:rFonts w:ascii="Times New Roman" w:hAnsi="Times New Roman" w:cs="Times New Roman"/>
          <w:color w:val="000000"/>
          <w:sz w:val="28"/>
          <w:szCs w:val="28"/>
        </w:rPr>
        <w:t>Таким образом, введение в ход урока игры способствует повышени</w:t>
      </w:r>
      <w:r w:rsidR="00A25B51">
        <w:rPr>
          <w:rFonts w:ascii="Times New Roman" w:hAnsi="Times New Roman" w:cs="Times New Roman"/>
          <w:color w:val="000000"/>
          <w:sz w:val="28"/>
          <w:szCs w:val="28"/>
        </w:rPr>
        <w:t>ю</w:t>
      </w:r>
      <w:r w:rsidRPr="000B524C">
        <w:rPr>
          <w:rFonts w:ascii="Times New Roman" w:hAnsi="Times New Roman" w:cs="Times New Roman"/>
          <w:color w:val="000000"/>
          <w:sz w:val="28"/>
          <w:szCs w:val="28"/>
        </w:rPr>
        <w:t xml:space="preserve"> уровня заинтересованности в предмете и теме урока, легкому усвоению учебного материала с дальнейш</w:t>
      </w:r>
      <w:r w:rsidR="00A25B51">
        <w:rPr>
          <w:rFonts w:ascii="Times New Roman" w:hAnsi="Times New Roman" w:cs="Times New Roman"/>
          <w:color w:val="000000"/>
          <w:sz w:val="28"/>
          <w:szCs w:val="28"/>
        </w:rPr>
        <w:t>и</w:t>
      </w:r>
      <w:r w:rsidRPr="000B524C">
        <w:rPr>
          <w:rFonts w:ascii="Times New Roman" w:hAnsi="Times New Roman" w:cs="Times New Roman"/>
          <w:color w:val="000000"/>
          <w:sz w:val="28"/>
          <w:szCs w:val="28"/>
        </w:rPr>
        <w:t>м закреплением, что ведет к повышению успеваемости школьников.</w:t>
      </w:r>
    </w:p>
    <w:p w14:paraId="4CA96E4C" w14:textId="5F367831" w:rsidR="000B524C" w:rsidRPr="000B524C" w:rsidRDefault="000B524C" w:rsidP="005D0886">
      <w:pPr>
        <w:spacing w:after="0" w:line="360" w:lineRule="auto"/>
        <w:ind w:firstLine="709"/>
        <w:jc w:val="both"/>
        <w:rPr>
          <w:rFonts w:ascii="Times New Roman" w:hAnsi="Times New Roman" w:cs="Times New Roman"/>
          <w:color w:val="000000" w:themeColor="text1"/>
          <w:sz w:val="28"/>
          <w:szCs w:val="28"/>
          <w:shd w:val="clear" w:color="auto" w:fill="FFFFFF"/>
        </w:rPr>
      </w:pPr>
    </w:p>
    <w:sectPr w:rsidR="000B524C" w:rsidRPr="000B5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A4948"/>
    <w:multiLevelType w:val="hybridMultilevel"/>
    <w:tmpl w:val="00A4F416"/>
    <w:lvl w:ilvl="0" w:tplc="8EF6059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7E4EE5"/>
    <w:multiLevelType w:val="hybridMultilevel"/>
    <w:tmpl w:val="D10E91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2BA49DB"/>
    <w:multiLevelType w:val="hybridMultilevel"/>
    <w:tmpl w:val="420E692E"/>
    <w:lvl w:ilvl="0" w:tplc="353461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6760CE7"/>
    <w:multiLevelType w:val="hybridMultilevel"/>
    <w:tmpl w:val="F530CC0E"/>
    <w:lvl w:ilvl="0" w:tplc="DA3836CE">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D734B4"/>
    <w:multiLevelType w:val="hybridMultilevel"/>
    <w:tmpl w:val="135AA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31"/>
    <w:rsid w:val="00054C7B"/>
    <w:rsid w:val="000B524C"/>
    <w:rsid w:val="00596269"/>
    <w:rsid w:val="005D0886"/>
    <w:rsid w:val="00702658"/>
    <w:rsid w:val="007C3A31"/>
    <w:rsid w:val="009A269E"/>
    <w:rsid w:val="00A25B51"/>
    <w:rsid w:val="00A9789B"/>
    <w:rsid w:val="00DE7268"/>
    <w:rsid w:val="00EC4BE5"/>
    <w:rsid w:val="00FD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F067"/>
  <w15:docId w15:val="{A292858E-A2C2-4E09-AA7A-0AD0419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524C"/>
    <w:pPr>
      <w:spacing w:after="200" w:line="276" w:lineRule="auto"/>
      <w:ind w:left="720"/>
      <w:contextualSpacing/>
    </w:pPr>
    <w:rPr>
      <w:rFonts w:eastAsiaTheme="minorEastAsia"/>
      <w:lang w:eastAsia="ru-RU"/>
    </w:rPr>
  </w:style>
  <w:style w:type="character" w:customStyle="1" w:styleId="c39">
    <w:name w:val="c39"/>
    <w:basedOn w:val="a0"/>
    <w:rsid w:val="000B524C"/>
  </w:style>
  <w:style w:type="paragraph" w:styleId="a5">
    <w:name w:val="No Spacing"/>
    <w:uiPriority w:val="1"/>
    <w:qFormat/>
    <w:rsid w:val="000B5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Маик</dc:creator>
  <cp:lastModifiedBy>Admin</cp:lastModifiedBy>
  <cp:revision>2</cp:revision>
  <dcterms:created xsi:type="dcterms:W3CDTF">2020-04-13T18:01:00Z</dcterms:created>
  <dcterms:modified xsi:type="dcterms:W3CDTF">2020-04-13T18:01:00Z</dcterms:modified>
</cp:coreProperties>
</file>